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FE4031">
        <w:rPr>
          <w:sz w:val="24"/>
          <w:szCs w:val="24"/>
        </w:rPr>
        <w:t>75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551F2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8551F2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51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8551F2">
        <w:rPr>
          <w:b/>
        </w:rPr>
        <w:t>11</w:t>
      </w:r>
      <w:r w:rsidR="00C679B5" w:rsidRPr="00C679B5">
        <w:rPr>
          <w:b/>
        </w:rPr>
        <w:t xml:space="preserve"> » </w:t>
      </w:r>
      <w:r w:rsidR="008551F2">
        <w:rPr>
          <w:b/>
        </w:rPr>
        <w:t>октября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551F2">
        <w:rPr>
          <w:b/>
          <w:sz w:val="24"/>
          <w:szCs w:val="24"/>
        </w:rPr>
        <w:t>2</w:t>
      </w:r>
      <w:r w:rsidRPr="00C679B5">
        <w:rPr>
          <w:b/>
          <w:sz w:val="24"/>
          <w:szCs w:val="24"/>
        </w:rPr>
        <w:t>-</w:t>
      </w:r>
      <w:r w:rsidR="00B33E17"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FE4031" w:rsidRPr="00FE4031" w:rsidRDefault="00FE4031" w:rsidP="00FE4031">
      <w:pPr>
        <w:widowControl w:val="0"/>
        <w:autoSpaceDE w:val="0"/>
        <w:autoSpaceDN w:val="0"/>
        <w:adjustRightInd w:val="0"/>
        <w:spacing w:line="283" w:lineRule="exact"/>
        <w:rPr>
          <w:sz w:val="26"/>
          <w:szCs w:val="26"/>
        </w:rPr>
      </w:pPr>
      <w:r w:rsidRPr="00FE4031">
        <w:rPr>
          <w:sz w:val="26"/>
          <w:szCs w:val="26"/>
        </w:rPr>
        <w:t xml:space="preserve">Об утверждении отчета об исполнении </w:t>
      </w:r>
    </w:p>
    <w:p w:rsidR="00FE4031" w:rsidRPr="00FE4031" w:rsidRDefault="00FE4031" w:rsidP="00FE4031">
      <w:pPr>
        <w:widowControl w:val="0"/>
        <w:autoSpaceDE w:val="0"/>
        <w:autoSpaceDN w:val="0"/>
        <w:adjustRightInd w:val="0"/>
        <w:spacing w:line="283" w:lineRule="exact"/>
        <w:rPr>
          <w:sz w:val="26"/>
          <w:szCs w:val="26"/>
        </w:rPr>
      </w:pPr>
      <w:r w:rsidRPr="00FE4031">
        <w:rPr>
          <w:sz w:val="26"/>
          <w:szCs w:val="26"/>
        </w:rPr>
        <w:t xml:space="preserve">бюджета </w:t>
      </w:r>
      <w:proofErr w:type="spellStart"/>
      <w:r w:rsidRPr="00FE4031">
        <w:rPr>
          <w:sz w:val="26"/>
          <w:szCs w:val="26"/>
        </w:rPr>
        <w:t>Зональненского</w:t>
      </w:r>
      <w:proofErr w:type="spellEnd"/>
      <w:r w:rsidRPr="00FE4031">
        <w:rPr>
          <w:sz w:val="26"/>
          <w:szCs w:val="26"/>
        </w:rPr>
        <w:t xml:space="preserve"> сельского поселения </w:t>
      </w:r>
    </w:p>
    <w:p w:rsidR="00FE4031" w:rsidRPr="00FE4031" w:rsidRDefault="00FE4031" w:rsidP="00FE4031">
      <w:pPr>
        <w:widowControl w:val="0"/>
        <w:autoSpaceDE w:val="0"/>
        <w:autoSpaceDN w:val="0"/>
        <w:adjustRightInd w:val="0"/>
        <w:spacing w:line="283" w:lineRule="exact"/>
        <w:rPr>
          <w:sz w:val="26"/>
          <w:szCs w:val="26"/>
        </w:rPr>
      </w:pPr>
      <w:r w:rsidRPr="00FE4031">
        <w:rPr>
          <w:sz w:val="26"/>
          <w:szCs w:val="26"/>
        </w:rPr>
        <w:t>за 2018 год</w:t>
      </w:r>
    </w:p>
    <w:p w:rsidR="00FE4031" w:rsidRDefault="00FE4031" w:rsidP="00FE4031">
      <w:pPr>
        <w:spacing w:before="4" w:line="276" w:lineRule="auto"/>
        <w:jc w:val="both"/>
        <w:rPr>
          <w:b/>
        </w:rPr>
      </w:pPr>
      <w:r>
        <w:rPr>
          <w:bCs/>
          <w:color w:val="000000"/>
          <w:sz w:val="24"/>
          <w:szCs w:val="24"/>
        </w:rPr>
        <w:t xml:space="preserve">        </w:t>
      </w:r>
      <w:proofErr w:type="gramStart"/>
      <w:r w:rsidRPr="00FE4031">
        <w:rPr>
          <w:bCs/>
          <w:sz w:val="26"/>
          <w:szCs w:val="26"/>
        </w:rPr>
        <w:t>Рассмотрев отчет об исполнении бюджета муниципального образования «</w:t>
      </w:r>
      <w:proofErr w:type="spellStart"/>
      <w:r w:rsidRPr="00FE4031">
        <w:rPr>
          <w:bCs/>
          <w:sz w:val="26"/>
          <w:szCs w:val="26"/>
        </w:rPr>
        <w:t>Зональненское</w:t>
      </w:r>
      <w:proofErr w:type="spellEnd"/>
      <w:r w:rsidRPr="00FE4031">
        <w:rPr>
          <w:bCs/>
          <w:sz w:val="26"/>
          <w:szCs w:val="26"/>
        </w:rPr>
        <w:t xml:space="preserve"> сельское посел</w:t>
      </w:r>
      <w:r w:rsidRPr="00FE4031">
        <w:rPr>
          <w:bCs/>
          <w:sz w:val="26"/>
          <w:szCs w:val="26"/>
        </w:rPr>
        <w:t>е</w:t>
      </w:r>
      <w:r w:rsidRPr="00FE4031">
        <w:rPr>
          <w:bCs/>
          <w:sz w:val="26"/>
          <w:szCs w:val="26"/>
        </w:rPr>
        <w:t xml:space="preserve">ние» за 2018 год, представленный Администрацией </w:t>
      </w:r>
      <w:proofErr w:type="spellStart"/>
      <w:r w:rsidRPr="00FE4031">
        <w:rPr>
          <w:bCs/>
          <w:sz w:val="26"/>
          <w:szCs w:val="26"/>
        </w:rPr>
        <w:t>Зональненского</w:t>
      </w:r>
      <w:proofErr w:type="spellEnd"/>
      <w:r w:rsidRPr="00FE4031">
        <w:rPr>
          <w:bCs/>
          <w:sz w:val="26"/>
          <w:szCs w:val="26"/>
        </w:rPr>
        <w:t xml:space="preserve"> сельского поселения, разработанный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ст. 39 Устава муниципального образования «</w:t>
      </w:r>
      <w:proofErr w:type="spellStart"/>
      <w:r w:rsidRPr="00FE4031">
        <w:rPr>
          <w:bCs/>
          <w:sz w:val="26"/>
          <w:szCs w:val="26"/>
        </w:rPr>
        <w:t>Зональненское</w:t>
      </w:r>
      <w:proofErr w:type="spellEnd"/>
      <w:r w:rsidRPr="00FE4031">
        <w:rPr>
          <w:bCs/>
          <w:sz w:val="26"/>
          <w:szCs w:val="26"/>
        </w:rPr>
        <w:t xml:space="preserve"> сельское поселение», ст. 39, 41, 42 Положения «О бюджетном</w:t>
      </w:r>
      <w:proofErr w:type="gramEnd"/>
      <w:r w:rsidRPr="00FE4031">
        <w:rPr>
          <w:bCs/>
          <w:sz w:val="26"/>
          <w:szCs w:val="26"/>
        </w:rPr>
        <w:t xml:space="preserve"> </w:t>
      </w:r>
      <w:proofErr w:type="gramStart"/>
      <w:r w:rsidRPr="00FE4031">
        <w:rPr>
          <w:bCs/>
          <w:sz w:val="26"/>
          <w:szCs w:val="26"/>
        </w:rPr>
        <w:t>процессе</w:t>
      </w:r>
      <w:proofErr w:type="gramEnd"/>
      <w:r w:rsidRPr="00FE4031">
        <w:rPr>
          <w:bCs/>
          <w:sz w:val="26"/>
          <w:szCs w:val="26"/>
        </w:rPr>
        <w:t xml:space="preserve"> в муниципальном образовании «</w:t>
      </w:r>
      <w:proofErr w:type="spellStart"/>
      <w:r w:rsidRPr="00FE4031">
        <w:rPr>
          <w:bCs/>
          <w:sz w:val="26"/>
          <w:szCs w:val="26"/>
        </w:rPr>
        <w:t>Зональненское</w:t>
      </w:r>
      <w:proofErr w:type="spellEnd"/>
      <w:r w:rsidRPr="00FE4031">
        <w:rPr>
          <w:bCs/>
          <w:sz w:val="26"/>
          <w:szCs w:val="26"/>
        </w:rPr>
        <w:t xml:space="preserve"> сельское поселен</w:t>
      </w:r>
      <w:r>
        <w:rPr>
          <w:bCs/>
        </w:rPr>
        <w:t xml:space="preserve">ие», утвержденного решением Совета поселения от 27.10.2015 № 57, </w:t>
      </w:r>
    </w:p>
    <w:p w:rsidR="00FE4031" w:rsidRPr="00022162" w:rsidRDefault="00FE4031" w:rsidP="00FE4031">
      <w:pPr>
        <w:pStyle w:val="af4"/>
        <w:jc w:val="left"/>
        <w:rPr>
          <w:sz w:val="26"/>
          <w:szCs w:val="26"/>
        </w:rPr>
      </w:pPr>
      <w:r>
        <w:rPr>
          <w:b w:val="0"/>
          <w:bCs w:val="0"/>
          <w:color w:val="auto"/>
          <w:spacing w:val="0"/>
          <w:szCs w:val="20"/>
        </w:rPr>
        <w:t xml:space="preserve">               </w:t>
      </w:r>
      <w:r w:rsidRPr="00022162">
        <w:rPr>
          <w:sz w:val="26"/>
          <w:szCs w:val="26"/>
        </w:rPr>
        <w:t xml:space="preserve">Совет </w:t>
      </w:r>
      <w:proofErr w:type="spellStart"/>
      <w:r w:rsidRPr="00022162">
        <w:rPr>
          <w:sz w:val="26"/>
          <w:szCs w:val="26"/>
        </w:rPr>
        <w:t>Зональненского</w:t>
      </w:r>
      <w:proofErr w:type="spellEnd"/>
      <w:r w:rsidRPr="00022162">
        <w:rPr>
          <w:sz w:val="26"/>
          <w:szCs w:val="26"/>
        </w:rPr>
        <w:t xml:space="preserve"> сельского поселения РЕШИЛ: </w:t>
      </w:r>
    </w:p>
    <w:p w:rsidR="00FE4031" w:rsidRPr="005977D8" w:rsidRDefault="00FE4031" w:rsidP="00FE4031">
      <w:pPr>
        <w:jc w:val="center"/>
        <w:rPr>
          <w:b/>
          <w:lang/>
        </w:rPr>
      </w:pPr>
    </w:p>
    <w:p w:rsidR="00FE4031" w:rsidRPr="00FE4031" w:rsidRDefault="00FE4031" w:rsidP="00FE4031">
      <w:pPr>
        <w:pStyle w:val="ae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E4031">
        <w:rPr>
          <w:rFonts w:ascii="Times New Roman" w:hAnsi="Times New Roman"/>
          <w:sz w:val="26"/>
          <w:szCs w:val="26"/>
        </w:rPr>
        <w:t>Утвердить отчет об исполнении бюджета муниципального образования «</w:t>
      </w:r>
      <w:proofErr w:type="spellStart"/>
      <w:r w:rsidRPr="00FE4031">
        <w:rPr>
          <w:rFonts w:ascii="Times New Roman" w:hAnsi="Times New Roman"/>
          <w:sz w:val="26"/>
          <w:szCs w:val="26"/>
        </w:rPr>
        <w:t>Зональненского</w:t>
      </w:r>
      <w:proofErr w:type="spellEnd"/>
      <w:r w:rsidRPr="00FE4031">
        <w:rPr>
          <w:rFonts w:ascii="Times New Roman" w:hAnsi="Times New Roman"/>
          <w:sz w:val="26"/>
          <w:szCs w:val="26"/>
        </w:rPr>
        <w:t xml:space="preserve"> сельского поселения» за 2018 год согласно Приложению.</w:t>
      </w:r>
    </w:p>
    <w:p w:rsidR="00FE4031" w:rsidRPr="00FE4031" w:rsidRDefault="00FE4031" w:rsidP="00FE4031">
      <w:pPr>
        <w:keepNext/>
        <w:keepLines/>
        <w:tabs>
          <w:tab w:val="left" w:pos="426"/>
        </w:tabs>
        <w:spacing w:line="276" w:lineRule="auto"/>
        <w:jc w:val="both"/>
        <w:rPr>
          <w:color w:val="0000FF"/>
          <w:sz w:val="26"/>
          <w:szCs w:val="26"/>
          <w:u w:val="single"/>
        </w:rPr>
      </w:pPr>
      <w:r w:rsidRPr="00FE4031">
        <w:rPr>
          <w:sz w:val="26"/>
          <w:szCs w:val="26"/>
        </w:rPr>
        <w:t>2.</w:t>
      </w:r>
      <w:r w:rsidRPr="00FE4031">
        <w:rPr>
          <w:sz w:val="26"/>
          <w:szCs w:val="26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FE4031">
        <w:rPr>
          <w:sz w:val="26"/>
          <w:szCs w:val="26"/>
        </w:rPr>
        <w:t>Зональненского</w:t>
      </w:r>
      <w:proofErr w:type="spellEnd"/>
      <w:r w:rsidRPr="00FE4031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FE4031">
        <w:rPr>
          <w:sz w:val="26"/>
          <w:szCs w:val="26"/>
        </w:rPr>
        <w:t>Зональненское</w:t>
      </w:r>
      <w:proofErr w:type="spellEnd"/>
      <w:r w:rsidRPr="00FE4031">
        <w:rPr>
          <w:sz w:val="26"/>
          <w:szCs w:val="26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FE4031">
          <w:rPr>
            <w:rStyle w:val="aa"/>
            <w:sz w:val="26"/>
            <w:szCs w:val="26"/>
            <w:lang w:val="en-US"/>
          </w:rPr>
          <w:t>http</w:t>
        </w:r>
        <w:r w:rsidRPr="00FE4031">
          <w:rPr>
            <w:rStyle w:val="aa"/>
            <w:sz w:val="26"/>
            <w:szCs w:val="26"/>
          </w:rPr>
          <w:t>://</w:t>
        </w:r>
        <w:r w:rsidRPr="00FE4031">
          <w:rPr>
            <w:rStyle w:val="aa"/>
            <w:sz w:val="26"/>
            <w:szCs w:val="26"/>
            <w:lang w:val="en-US"/>
          </w:rPr>
          <w:t>www</w:t>
        </w:r>
        <w:r w:rsidRPr="00FE4031">
          <w:rPr>
            <w:rStyle w:val="aa"/>
            <w:sz w:val="26"/>
            <w:szCs w:val="26"/>
          </w:rPr>
          <w:t>.</w:t>
        </w:r>
        <w:proofErr w:type="spellStart"/>
        <w:r w:rsidRPr="00FE4031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FE4031">
          <w:rPr>
            <w:rStyle w:val="aa"/>
            <w:sz w:val="26"/>
            <w:szCs w:val="26"/>
          </w:rPr>
          <w:t>.</w:t>
        </w:r>
        <w:proofErr w:type="spellStart"/>
        <w:r w:rsidRPr="00FE4031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FE4031">
        <w:rPr>
          <w:rStyle w:val="aa"/>
          <w:sz w:val="26"/>
          <w:szCs w:val="26"/>
        </w:rPr>
        <w:t>.</w:t>
      </w:r>
    </w:p>
    <w:p w:rsidR="00FE4031" w:rsidRPr="00FE4031" w:rsidRDefault="00FE4031" w:rsidP="00FE4031">
      <w:pPr>
        <w:rPr>
          <w:sz w:val="26"/>
          <w:szCs w:val="26"/>
        </w:rPr>
      </w:pPr>
      <w:r w:rsidRPr="00FE4031">
        <w:rPr>
          <w:sz w:val="26"/>
          <w:szCs w:val="26"/>
        </w:rPr>
        <w:t xml:space="preserve">Глава поселения            </w:t>
      </w:r>
    </w:p>
    <w:p w:rsidR="00FE4031" w:rsidRPr="00FE4031" w:rsidRDefault="00FE4031" w:rsidP="00FE4031">
      <w:pPr>
        <w:rPr>
          <w:sz w:val="26"/>
          <w:szCs w:val="26"/>
        </w:rPr>
      </w:pPr>
      <w:r w:rsidRPr="00FE4031">
        <w:rPr>
          <w:sz w:val="26"/>
          <w:szCs w:val="26"/>
        </w:rPr>
        <w:t xml:space="preserve">(Главы Администрации)                                      </w:t>
      </w:r>
      <w:r>
        <w:rPr>
          <w:sz w:val="26"/>
          <w:szCs w:val="26"/>
        </w:rPr>
        <w:t xml:space="preserve">                   </w:t>
      </w:r>
      <w:r w:rsidRPr="00FE4031">
        <w:rPr>
          <w:sz w:val="26"/>
          <w:szCs w:val="26"/>
        </w:rPr>
        <w:t xml:space="preserve">  Е.А. Коновалова</w:t>
      </w:r>
      <w:r w:rsidRPr="00FE4031">
        <w:rPr>
          <w:sz w:val="26"/>
          <w:szCs w:val="26"/>
        </w:rPr>
        <w:tab/>
      </w:r>
    </w:p>
    <w:p w:rsidR="00FE4031" w:rsidRPr="00FE4031" w:rsidRDefault="00FE4031" w:rsidP="00FE4031">
      <w:pPr>
        <w:rPr>
          <w:sz w:val="26"/>
          <w:szCs w:val="26"/>
        </w:rPr>
      </w:pPr>
      <w:r w:rsidRPr="00FE4031">
        <w:rPr>
          <w:sz w:val="26"/>
          <w:szCs w:val="26"/>
        </w:rPr>
        <w:t xml:space="preserve">Председатель Совета </w:t>
      </w:r>
      <w:proofErr w:type="spellStart"/>
      <w:r w:rsidRPr="00FE4031">
        <w:rPr>
          <w:sz w:val="26"/>
          <w:szCs w:val="26"/>
        </w:rPr>
        <w:t>Зональненского</w:t>
      </w:r>
      <w:proofErr w:type="spellEnd"/>
      <w:r w:rsidRPr="00FE4031">
        <w:rPr>
          <w:sz w:val="26"/>
          <w:szCs w:val="26"/>
        </w:rPr>
        <w:tab/>
      </w:r>
      <w:r w:rsidRPr="00FE4031">
        <w:rPr>
          <w:sz w:val="26"/>
          <w:szCs w:val="26"/>
        </w:rPr>
        <w:tab/>
      </w:r>
      <w:r w:rsidRPr="00FE4031">
        <w:rPr>
          <w:sz w:val="26"/>
          <w:szCs w:val="26"/>
        </w:rPr>
        <w:tab/>
      </w:r>
    </w:p>
    <w:p w:rsidR="00FE4031" w:rsidRPr="00FE4031" w:rsidRDefault="00FE4031" w:rsidP="00FE4031">
      <w:pPr>
        <w:rPr>
          <w:sz w:val="26"/>
          <w:szCs w:val="26"/>
        </w:rPr>
      </w:pPr>
      <w:r w:rsidRPr="00FE4031">
        <w:rPr>
          <w:sz w:val="26"/>
          <w:szCs w:val="26"/>
        </w:rPr>
        <w:t xml:space="preserve">сельского поселения                                            </w:t>
      </w:r>
      <w:r w:rsidRPr="00FE4031">
        <w:rPr>
          <w:sz w:val="26"/>
          <w:szCs w:val="26"/>
        </w:rPr>
        <w:tab/>
      </w:r>
      <w:r w:rsidRPr="00FE4031">
        <w:rPr>
          <w:sz w:val="26"/>
          <w:szCs w:val="26"/>
        </w:rPr>
        <w:tab/>
        <w:t>Е.А. Коновалова</w:t>
      </w:r>
    </w:p>
    <w:p w:rsidR="00FE4031" w:rsidRDefault="00FE4031" w:rsidP="00FE4031">
      <w:pPr>
        <w:rPr>
          <w:i/>
        </w:rPr>
        <w:sectPr w:rsidR="00FE4031" w:rsidSect="00AD0159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E4031" w:rsidRDefault="00FE4031" w:rsidP="00FE4031">
      <w:pPr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Pr="00FE4031" w:rsidRDefault="00FE4031" w:rsidP="00FE4031">
      <w:pPr>
        <w:jc w:val="center"/>
        <w:rPr>
          <w:b/>
          <w:sz w:val="26"/>
          <w:szCs w:val="26"/>
        </w:rPr>
      </w:pPr>
      <w:r w:rsidRPr="00FE4031">
        <w:rPr>
          <w:b/>
          <w:sz w:val="26"/>
          <w:szCs w:val="26"/>
        </w:rPr>
        <w:t xml:space="preserve">Отчет </w:t>
      </w:r>
    </w:p>
    <w:p w:rsidR="00FE4031" w:rsidRPr="00FE4031" w:rsidRDefault="00FE4031" w:rsidP="00FE4031">
      <w:pPr>
        <w:jc w:val="center"/>
        <w:rPr>
          <w:b/>
          <w:sz w:val="26"/>
          <w:szCs w:val="26"/>
        </w:rPr>
      </w:pPr>
      <w:r w:rsidRPr="00FE4031">
        <w:rPr>
          <w:b/>
          <w:sz w:val="26"/>
          <w:szCs w:val="26"/>
        </w:rPr>
        <w:t xml:space="preserve">об исполнении бюджета </w:t>
      </w:r>
      <w:proofErr w:type="spellStart"/>
      <w:r w:rsidRPr="00FE4031">
        <w:rPr>
          <w:b/>
          <w:sz w:val="26"/>
          <w:szCs w:val="26"/>
        </w:rPr>
        <w:t>Зональненского</w:t>
      </w:r>
      <w:proofErr w:type="spellEnd"/>
      <w:r w:rsidRPr="00FE4031">
        <w:rPr>
          <w:b/>
          <w:sz w:val="26"/>
          <w:szCs w:val="26"/>
        </w:rPr>
        <w:t xml:space="preserve"> сельского поселения за 2018 г.</w:t>
      </w: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numPr>
          <w:ilvl w:val="0"/>
          <w:numId w:val="9"/>
        </w:numPr>
        <w:tabs>
          <w:tab w:val="clear" w:pos="720"/>
          <w:tab w:val="num" w:pos="0"/>
        </w:tabs>
        <w:ind w:left="0" w:firstLine="900"/>
        <w:jc w:val="both"/>
        <w:rPr>
          <w:sz w:val="26"/>
          <w:szCs w:val="26"/>
        </w:rPr>
      </w:pPr>
      <w:r w:rsidRPr="00FE4031">
        <w:rPr>
          <w:sz w:val="26"/>
          <w:szCs w:val="26"/>
        </w:rPr>
        <w:t xml:space="preserve">Утвердить отчет об исполнении бюджета </w:t>
      </w:r>
      <w:proofErr w:type="spellStart"/>
      <w:r w:rsidRPr="00FE4031">
        <w:rPr>
          <w:sz w:val="26"/>
          <w:szCs w:val="26"/>
        </w:rPr>
        <w:t>Зональненского</w:t>
      </w:r>
      <w:proofErr w:type="spellEnd"/>
      <w:r w:rsidRPr="00FE4031">
        <w:rPr>
          <w:sz w:val="26"/>
          <w:szCs w:val="26"/>
        </w:rPr>
        <w:t xml:space="preserve"> сельского поселения за 2018год:</w:t>
      </w:r>
    </w:p>
    <w:p w:rsidR="00FE4031" w:rsidRPr="00FE4031" w:rsidRDefault="00FE4031" w:rsidP="00FE4031">
      <w:pPr>
        <w:tabs>
          <w:tab w:val="num" w:pos="0"/>
        </w:tabs>
        <w:ind w:firstLine="900"/>
        <w:jc w:val="both"/>
        <w:rPr>
          <w:sz w:val="26"/>
          <w:szCs w:val="26"/>
        </w:rPr>
      </w:pPr>
    </w:p>
    <w:p w:rsidR="00FE4031" w:rsidRPr="00FE4031" w:rsidRDefault="00FE4031" w:rsidP="00FE4031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FE4031">
        <w:rPr>
          <w:sz w:val="26"/>
          <w:szCs w:val="26"/>
        </w:rPr>
        <w:t xml:space="preserve">- общий объем доходов бюджета в сумме </w:t>
      </w:r>
      <w:r w:rsidRPr="00FE4031">
        <w:rPr>
          <w:bCs/>
          <w:color w:val="000000"/>
          <w:sz w:val="26"/>
          <w:szCs w:val="26"/>
        </w:rPr>
        <w:t>32 587,9</w:t>
      </w:r>
      <w:r w:rsidRPr="00FE4031">
        <w:rPr>
          <w:sz w:val="26"/>
          <w:szCs w:val="26"/>
        </w:rPr>
        <w:t xml:space="preserve"> тыс. руб.;</w:t>
      </w:r>
    </w:p>
    <w:p w:rsidR="00FE4031" w:rsidRPr="00FE4031" w:rsidRDefault="00FE4031" w:rsidP="00FE4031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FE4031">
        <w:rPr>
          <w:sz w:val="26"/>
          <w:szCs w:val="26"/>
        </w:rPr>
        <w:t xml:space="preserve">- общий объем расходов бюджета в сумме 36 103,2  тыс. руб.; </w:t>
      </w:r>
    </w:p>
    <w:p w:rsidR="00FE4031" w:rsidRPr="00FE4031" w:rsidRDefault="00FE4031" w:rsidP="00FE4031">
      <w:pPr>
        <w:tabs>
          <w:tab w:val="num" w:pos="0"/>
        </w:tabs>
        <w:ind w:firstLine="900"/>
        <w:jc w:val="both"/>
        <w:rPr>
          <w:sz w:val="26"/>
          <w:szCs w:val="26"/>
        </w:rPr>
      </w:pPr>
      <w:r w:rsidRPr="00FE4031">
        <w:rPr>
          <w:sz w:val="26"/>
          <w:szCs w:val="26"/>
        </w:rPr>
        <w:t>- дефицит бюджета в сумме 3 515,3 тыс. руб.</w:t>
      </w: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tabs>
          <w:tab w:val="left" w:pos="5145"/>
        </w:tabs>
        <w:rPr>
          <w:i/>
        </w:rPr>
      </w:pPr>
    </w:p>
    <w:p w:rsidR="00FE4031" w:rsidRDefault="00FE4031" w:rsidP="00FE4031">
      <w:pPr>
        <w:tabs>
          <w:tab w:val="left" w:pos="5145"/>
        </w:tabs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</w:p>
    <w:p w:rsidR="00FE4031" w:rsidRDefault="00FE4031" w:rsidP="00FE4031">
      <w:pPr>
        <w:jc w:val="right"/>
        <w:rPr>
          <w:i/>
        </w:rPr>
      </w:pPr>
      <w:r>
        <w:rPr>
          <w:i/>
        </w:rPr>
        <w:br w:type="page"/>
      </w:r>
    </w:p>
    <w:tbl>
      <w:tblPr>
        <w:tblW w:w="10584" w:type="dxa"/>
        <w:tblInd w:w="-459" w:type="dxa"/>
        <w:tblLayout w:type="fixed"/>
        <w:tblLook w:val="04A0"/>
      </w:tblPr>
      <w:tblGrid>
        <w:gridCol w:w="709"/>
        <w:gridCol w:w="236"/>
        <w:gridCol w:w="882"/>
        <w:gridCol w:w="283"/>
        <w:gridCol w:w="426"/>
        <w:gridCol w:w="83"/>
        <w:gridCol w:w="614"/>
        <w:gridCol w:w="1830"/>
        <w:gridCol w:w="697"/>
        <w:gridCol w:w="1180"/>
        <w:gridCol w:w="674"/>
        <w:gridCol w:w="236"/>
        <w:gridCol w:w="331"/>
        <w:gridCol w:w="438"/>
        <w:gridCol w:w="236"/>
        <w:gridCol w:w="784"/>
        <w:gridCol w:w="257"/>
        <w:gridCol w:w="452"/>
        <w:gridCol w:w="236"/>
      </w:tblGrid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66614E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lastRenderedPageBreak/>
              <w:t>Приложение 2 к отчету об исполнении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66614E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 xml:space="preserve">бюджета </w:t>
            </w:r>
            <w:proofErr w:type="spellStart"/>
            <w:r w:rsidRPr="00FE4031">
              <w:rPr>
                <w:i/>
                <w:i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i/>
                <w:iCs/>
                <w:sz w:val="26"/>
                <w:szCs w:val="26"/>
              </w:rPr>
              <w:t xml:space="preserve"> сельского поселения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66614E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за 2018г.</w:t>
            </w:r>
          </w:p>
        </w:tc>
      </w:tr>
      <w:tr w:rsidR="00FE4031" w:rsidRPr="00B81240" w:rsidTr="0066614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</w:tr>
      <w:tr w:rsidR="00FE4031" w:rsidRPr="00B81240" w:rsidTr="0066614E">
        <w:trPr>
          <w:gridAfter w:val="1"/>
          <w:wAfter w:w="236" w:type="dxa"/>
          <w:trHeight w:val="30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C79">
              <w:rPr>
                <w:b/>
                <w:bCs/>
                <w:sz w:val="22"/>
                <w:szCs w:val="22"/>
              </w:rPr>
              <w:t>Отчет об исполнении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</w:tr>
      <w:tr w:rsidR="00FE4031" w:rsidRPr="00B81240" w:rsidTr="0066614E">
        <w:trPr>
          <w:gridAfter w:val="1"/>
          <w:wAfter w:w="236" w:type="dxa"/>
          <w:trHeight w:val="30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C79">
              <w:rPr>
                <w:b/>
                <w:bCs/>
                <w:sz w:val="22"/>
                <w:szCs w:val="22"/>
              </w:rPr>
              <w:t xml:space="preserve">доходов бюджета </w:t>
            </w:r>
            <w:proofErr w:type="spellStart"/>
            <w:r w:rsidRPr="00723C79">
              <w:rPr>
                <w:b/>
                <w:bCs/>
                <w:sz w:val="22"/>
                <w:szCs w:val="22"/>
              </w:rPr>
              <w:t>Зональненского</w:t>
            </w:r>
            <w:proofErr w:type="spellEnd"/>
            <w:r w:rsidRPr="00723C79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</w:tr>
      <w:tr w:rsidR="00FE4031" w:rsidRPr="00B81240" w:rsidTr="0066614E">
        <w:trPr>
          <w:gridAfter w:val="1"/>
          <w:wAfter w:w="236" w:type="dxa"/>
          <w:trHeight w:val="27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sz w:val="22"/>
                <w:szCs w:val="22"/>
              </w:rPr>
            </w:pPr>
            <w:r w:rsidRPr="00723C79">
              <w:rPr>
                <w:b/>
                <w:bCs/>
                <w:sz w:val="22"/>
                <w:szCs w:val="22"/>
              </w:rPr>
              <w:t>по кодам бюджетной классификации доходов бюджета за 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</w:tr>
      <w:tr w:rsidR="00FE4031" w:rsidRPr="00B81240" w:rsidTr="0066614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</w:tr>
      <w:tr w:rsidR="00FE4031" w:rsidRPr="00B81240" w:rsidTr="0066614E">
        <w:trPr>
          <w:gridAfter w:val="1"/>
          <w:wAfter w:w="236" w:type="dxa"/>
          <w:trHeight w:val="278"/>
        </w:trPr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2"/>
                <w:szCs w:val="22"/>
              </w:rPr>
            </w:pPr>
            <w:r w:rsidRPr="00723C79">
              <w:rPr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5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sz w:val="22"/>
                <w:szCs w:val="22"/>
              </w:rPr>
            </w:pPr>
            <w:r w:rsidRPr="00723C79">
              <w:rPr>
                <w:sz w:val="22"/>
                <w:szCs w:val="22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sz w:val="22"/>
                <w:szCs w:val="22"/>
              </w:rPr>
            </w:pPr>
            <w:r w:rsidRPr="00723C79">
              <w:rPr>
                <w:sz w:val="22"/>
                <w:szCs w:val="22"/>
              </w:rPr>
              <w:t>Утверждено (тыс. руб.)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sz w:val="22"/>
                <w:szCs w:val="22"/>
              </w:rPr>
            </w:pPr>
            <w:r w:rsidRPr="00723C79">
              <w:rPr>
                <w:sz w:val="22"/>
                <w:szCs w:val="22"/>
              </w:rPr>
              <w:t>Исполнено (тыс. руб.)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723C79" w:rsidRDefault="00FE4031" w:rsidP="0066614E">
            <w:pPr>
              <w:jc w:val="center"/>
              <w:rPr>
                <w:sz w:val="22"/>
                <w:szCs w:val="22"/>
              </w:rPr>
            </w:pPr>
            <w:r w:rsidRPr="00723C79">
              <w:rPr>
                <w:sz w:val="22"/>
                <w:szCs w:val="22"/>
              </w:rPr>
              <w:t>% Исполнения</w:t>
            </w:r>
          </w:p>
        </w:tc>
      </w:tr>
      <w:tr w:rsidR="00FE4031" w:rsidRPr="00B81240" w:rsidTr="0066614E">
        <w:trPr>
          <w:gridAfter w:val="1"/>
          <w:wAfter w:w="236" w:type="dxa"/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доходов местного бюджета</w:t>
            </w:r>
          </w:p>
        </w:tc>
        <w:tc>
          <w:tcPr>
            <w:tcW w:w="55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</w:p>
        </w:tc>
      </w:tr>
      <w:tr w:rsidR="00FE4031" w:rsidRPr="00B81240" w:rsidTr="0066614E">
        <w:trPr>
          <w:gridAfter w:val="1"/>
          <w:wAfter w:w="236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1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2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6</w:t>
            </w:r>
          </w:p>
        </w:tc>
      </w:tr>
      <w:tr w:rsidR="00FE4031" w:rsidRPr="00B81240" w:rsidTr="0066614E">
        <w:trPr>
          <w:gridAfter w:val="1"/>
          <w:wAfter w:w="236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>Управление Федерального казначейства по Томской области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</w:tr>
      <w:tr w:rsidR="00FE4031" w:rsidRPr="00B81240" w:rsidTr="0066614E">
        <w:trPr>
          <w:gridAfter w:val="1"/>
          <w:wAfter w:w="236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100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10302230010000 110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618,70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737,60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119,22</w:t>
            </w:r>
          </w:p>
        </w:tc>
      </w:tr>
      <w:tr w:rsidR="00FE4031" w:rsidRPr="00B81240" w:rsidTr="0066614E">
        <w:trPr>
          <w:gridAfter w:val="1"/>
          <w:wAfter w:w="236" w:type="dxa"/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100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10302240010000 110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3C79">
              <w:rPr>
                <w:sz w:val="20"/>
              </w:rPr>
              <w:t>инжекторных</w:t>
            </w:r>
            <w:proofErr w:type="spellEnd"/>
            <w:r w:rsidRPr="00723C79">
              <w:rPr>
                <w:sz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6,30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7,10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112,70</w:t>
            </w:r>
          </w:p>
        </w:tc>
      </w:tr>
      <w:tr w:rsidR="00FE4031" w:rsidRPr="00B81240" w:rsidTr="0066614E">
        <w:trPr>
          <w:gridAfter w:val="1"/>
          <w:wAfter w:w="236" w:type="dxa"/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100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10302250010000 110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880,80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1076,10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122,17</w:t>
            </w:r>
          </w:p>
        </w:tc>
      </w:tr>
      <w:tr w:rsidR="00FE4031" w:rsidRPr="00B81240" w:rsidTr="0066614E">
        <w:trPr>
          <w:gridAfter w:val="1"/>
          <w:wAfter w:w="236" w:type="dxa"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100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10302260010000 110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-165,30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sz w:val="20"/>
              </w:rPr>
            </w:pPr>
            <w:r w:rsidRPr="00723C79">
              <w:rPr>
                <w:b/>
                <w:bCs/>
                <w:sz w:val="20"/>
              </w:rPr>
              <w:t>Федеральная антимонопольная служба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</w:tr>
      <w:tr w:rsidR="00FE4031" w:rsidRPr="00B81240" w:rsidTr="0066614E">
        <w:trPr>
          <w:gridAfter w:val="1"/>
          <w:wAfter w:w="236" w:type="dxa"/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161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1 16 33050 10 0000 140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30,00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>Управление Федеральной налоговой службы по Томской области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1 01 02000 01 0000 110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Налог на доходы физических лиц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3119,50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3880,40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124,39</w:t>
            </w:r>
          </w:p>
        </w:tc>
      </w:tr>
      <w:tr w:rsidR="00FE4031" w:rsidRPr="00B81240" w:rsidTr="0066614E">
        <w:trPr>
          <w:gridAfter w:val="1"/>
          <w:wAfter w:w="23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1 05 02000 02 0000 110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1 05 03000 01 0000 110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1 06 01000 00 0000 110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1850,80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2122,40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114,67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 xml:space="preserve">1 06 06000 00 0000 110 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Земельный налог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9338,50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9102,90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97,48</w:t>
            </w:r>
          </w:p>
        </w:tc>
      </w:tr>
      <w:tr w:rsidR="00FE4031" w:rsidRPr="00B81240" w:rsidTr="0066614E">
        <w:trPr>
          <w:gridAfter w:val="1"/>
          <w:wAfter w:w="23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1 07 01020 01 0000 110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1 08 03010 01 0000 110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1 09 01030 05 0000 110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1 09 03021 05 0000 110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1 09 04053 05 0000 110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1 09 06020 02 0000 110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1 09 07000 00 0000 110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1 16 03010 01 0000 140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>Администрация Томского района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</w:tr>
      <w:tr w:rsidR="00FE4031" w:rsidRPr="00B81240" w:rsidTr="0066614E">
        <w:trPr>
          <w:gridAfter w:val="1"/>
          <w:wAfter w:w="236" w:type="dxa"/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902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11 4 06013 10 0000 430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1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11 1 05013 10 0000 120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723C79">
              <w:rPr>
                <w:b/>
                <w:bCs/>
                <w:color w:val="000000"/>
                <w:sz w:val="20"/>
              </w:rPr>
              <w:t>Зональненского</w:t>
            </w:r>
            <w:proofErr w:type="spellEnd"/>
            <w:r w:rsidRPr="00723C79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</w:tr>
      <w:tr w:rsidR="00FE4031" w:rsidRPr="00B81240" w:rsidTr="0066614E">
        <w:trPr>
          <w:gridAfter w:val="1"/>
          <w:wAfter w:w="236" w:type="dxa"/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br/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br/>
              <w:t>1 11 09045 10 0000 120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102,70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174,00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169,43</w:t>
            </w:r>
          </w:p>
        </w:tc>
      </w:tr>
      <w:tr w:rsidR="00FE4031" w:rsidRPr="00B81240" w:rsidTr="0066614E">
        <w:trPr>
          <w:gridAfter w:val="1"/>
          <w:wAfter w:w="236" w:type="dxa"/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1 11 05025 10 0000 120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proofErr w:type="gramStart"/>
            <w:r w:rsidRPr="00723C79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359,00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99,40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27,69</w:t>
            </w:r>
          </w:p>
        </w:tc>
      </w:tr>
      <w:tr w:rsidR="00FE4031" w:rsidRPr="00B81240" w:rsidTr="0066614E">
        <w:trPr>
          <w:gridAfter w:val="1"/>
          <w:wAfter w:w="236" w:type="dxa"/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</w:t>
            </w:r>
            <w:r w:rsidRPr="00723C79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1 11 05035 10 0001 120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152,20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64,00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42,05</w:t>
            </w:r>
          </w:p>
        </w:tc>
      </w:tr>
      <w:tr w:rsidR="00FE4031" w:rsidRPr="00B81240" w:rsidTr="0066614E">
        <w:trPr>
          <w:gridAfter w:val="1"/>
          <w:wAfter w:w="236" w:type="dxa"/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1 11 05035 10 0002 120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37,50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62,50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166,67</w:t>
            </w:r>
          </w:p>
        </w:tc>
      </w:tr>
      <w:tr w:rsidR="00FE4031" w:rsidRPr="00B81240" w:rsidTr="0066614E">
        <w:trPr>
          <w:gridAfter w:val="1"/>
          <w:wAfter w:w="236" w:type="dxa"/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1 11 05325 10 0000 120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3,00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6,67</w:t>
            </w:r>
          </w:p>
        </w:tc>
      </w:tr>
      <w:tr w:rsidR="00FE4031" w:rsidRPr="00B81240" w:rsidTr="0066614E">
        <w:trPr>
          <w:gridAfter w:val="1"/>
          <w:wAfter w:w="236" w:type="dxa"/>
          <w:trHeight w:val="1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1 14 020</w:t>
            </w:r>
            <w:r w:rsidRPr="00723C79">
              <w:rPr>
                <w:sz w:val="20"/>
              </w:rPr>
              <w:t>53</w:t>
            </w:r>
            <w:r w:rsidRPr="00723C79">
              <w:rPr>
                <w:bCs/>
                <w:sz w:val="20"/>
              </w:rPr>
              <w:t xml:space="preserve"> 10 0000 410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sz w:val="20"/>
              </w:rPr>
            </w:pPr>
            <w:r w:rsidRPr="00723C79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1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1 14 02052 10 0000 410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1 14 02053 10 0000 440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1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1 14 02052 10 0000 440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sz w:val="20"/>
              </w:rPr>
            </w:pPr>
            <w:r w:rsidRPr="00723C79">
              <w:rPr>
                <w:bCs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1 14 06025 10 0000 430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</w:t>
            </w:r>
            <w:r w:rsidRPr="00723C79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1 17 05050 10 0000 180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Прочие неналоговые доходы  бюджетов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203,30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24,10</w:t>
            </w:r>
          </w:p>
        </w:tc>
      </w:tr>
      <w:tr w:rsidR="00FE4031" w:rsidRPr="00B81240" w:rsidTr="0066614E">
        <w:trPr>
          <w:gridAfter w:val="1"/>
          <w:wAfter w:w="23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16024,90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15377,70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95,96</w:t>
            </w:r>
          </w:p>
        </w:tc>
      </w:tr>
      <w:tr w:rsidR="00FE4031" w:rsidRPr="00B81240" w:rsidTr="0066614E">
        <w:trPr>
          <w:gridAfter w:val="1"/>
          <w:wAfter w:w="236" w:type="dxa"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</w:t>
            </w:r>
            <w:r w:rsidRPr="00723C79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3 03 01050 10 0000 151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9</w:t>
            </w:r>
            <w:r w:rsidRPr="00723C79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3 03 02050 10 0000 180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933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bCs/>
                <w:color w:val="000000"/>
                <w:sz w:val="20"/>
              </w:rPr>
            </w:pPr>
            <w:r w:rsidRPr="00723C79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 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>Управление финансов администрации Томского района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 </w:t>
            </w:r>
          </w:p>
        </w:tc>
      </w:tr>
      <w:tr w:rsidR="00FE4031" w:rsidRPr="00B81240" w:rsidTr="0066614E">
        <w:trPr>
          <w:gridAfter w:val="1"/>
          <w:wAfter w:w="236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905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b/>
                <w:bCs/>
                <w:color w:val="000000"/>
                <w:sz w:val="20"/>
              </w:rPr>
            </w:pPr>
            <w:r w:rsidRPr="00723C79">
              <w:rPr>
                <w:b/>
                <w:bCs/>
                <w:color w:val="000000"/>
                <w:sz w:val="20"/>
              </w:rPr>
              <w:t>Невыясненные поступления, зачисляемые в бюджет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1"/>
          <w:wAfter w:w="236" w:type="dxa"/>
          <w:trHeight w:val="1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905</w:t>
            </w: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4031" w:rsidRPr="00723C79" w:rsidRDefault="00FE4031" w:rsidP="0066614E">
            <w:pPr>
              <w:jc w:val="center"/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2 08 05000 10 0000180</w:t>
            </w:r>
          </w:p>
        </w:tc>
        <w:tc>
          <w:tcPr>
            <w:tcW w:w="550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723C79" w:rsidRDefault="00FE4031" w:rsidP="0066614E">
            <w:pPr>
              <w:rPr>
                <w:color w:val="000000"/>
                <w:sz w:val="20"/>
              </w:rPr>
            </w:pPr>
            <w:r w:rsidRPr="00723C79">
              <w:rPr>
                <w:color w:val="000000"/>
                <w:sz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723C79">
              <w:rPr>
                <w:color w:val="000000"/>
                <w:sz w:val="20"/>
              </w:rPr>
              <w:t xml:space="preserve"> ,</w:t>
            </w:r>
            <w:proofErr w:type="gramEnd"/>
            <w:r w:rsidRPr="00723C79">
              <w:rPr>
                <w:color w:val="000000"/>
                <w:sz w:val="20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723C79" w:rsidRDefault="00FE4031" w:rsidP="0066614E">
            <w:pPr>
              <w:jc w:val="center"/>
              <w:rPr>
                <w:sz w:val="20"/>
              </w:rPr>
            </w:pPr>
            <w:r w:rsidRPr="00723C79">
              <w:rPr>
                <w:sz w:val="20"/>
              </w:rPr>
              <w:t>0,00</w:t>
            </w:r>
          </w:p>
        </w:tc>
      </w:tr>
      <w:tr w:rsidR="00FE4031" w:rsidRPr="00B81240" w:rsidTr="0066614E">
        <w:trPr>
          <w:gridAfter w:val="2"/>
          <w:wAfter w:w="688" w:type="dxa"/>
          <w:trHeight w:val="315"/>
        </w:trPr>
        <w:tc>
          <w:tcPr>
            <w:tcW w:w="98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Приложение 3 к отчету об исполнении </w:t>
            </w:r>
          </w:p>
          <w:p w:rsidR="00FE4031" w:rsidRDefault="00FE4031" w:rsidP="0066614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Бюджета </w:t>
            </w:r>
            <w:proofErr w:type="spellStart"/>
            <w:r>
              <w:rPr>
                <w:i/>
                <w:iCs/>
              </w:rPr>
              <w:t>Зональненского</w:t>
            </w:r>
            <w:proofErr w:type="spellEnd"/>
            <w:r>
              <w:rPr>
                <w:i/>
                <w:iCs/>
              </w:rPr>
              <w:t xml:space="preserve"> сельского поселения</w:t>
            </w:r>
          </w:p>
          <w:p w:rsidR="00FE4031" w:rsidRPr="00B81240" w:rsidRDefault="00FE4031" w:rsidP="0066614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B81240">
              <w:rPr>
                <w:i/>
                <w:iCs/>
              </w:rPr>
              <w:t>за 2018г.</w:t>
            </w:r>
          </w:p>
        </w:tc>
      </w:tr>
      <w:tr w:rsidR="00FE4031" w:rsidRPr="00B81240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B81240" w:rsidRDefault="00FE4031" w:rsidP="0066614E">
            <w:pPr>
              <w:rPr>
                <w:rFonts w:ascii="Arial" w:hAnsi="Arial" w:cs="Arial"/>
                <w:sz w:val="20"/>
              </w:rPr>
            </w:pPr>
          </w:p>
        </w:tc>
      </w:tr>
      <w:tr w:rsidR="00FE4031" w:rsidRPr="00FE4031" w:rsidTr="0066614E">
        <w:trPr>
          <w:gridAfter w:val="2"/>
          <w:wAfter w:w="688" w:type="dxa"/>
          <w:trHeight w:val="750"/>
        </w:trPr>
        <w:tc>
          <w:tcPr>
            <w:tcW w:w="98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Отчет об исполнении расходов бюджета муниципального образования «</w:t>
            </w:r>
            <w:proofErr w:type="spellStart"/>
            <w:r w:rsidRPr="00FE4031">
              <w:rPr>
                <w:b/>
                <w:bCs/>
                <w:sz w:val="26"/>
                <w:szCs w:val="26"/>
              </w:rPr>
              <w:t>Зональненское</w:t>
            </w:r>
            <w:proofErr w:type="spellEnd"/>
            <w:r w:rsidRPr="00FE4031">
              <w:rPr>
                <w:b/>
                <w:bCs/>
                <w:sz w:val="26"/>
                <w:szCs w:val="26"/>
              </w:rPr>
              <w:t xml:space="preserve"> сельское поселение» по ведомственной структуре расходов бюджета за 2018 год 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(тыс</w:t>
            </w:r>
            <w:proofErr w:type="gramStart"/>
            <w:r w:rsidRPr="00FE4031">
              <w:rPr>
                <w:sz w:val="26"/>
                <w:szCs w:val="26"/>
              </w:rPr>
              <w:t>.р</w:t>
            </w:r>
            <w:proofErr w:type="gramEnd"/>
            <w:r w:rsidRPr="00FE4031">
              <w:rPr>
                <w:sz w:val="26"/>
                <w:szCs w:val="26"/>
              </w:rPr>
              <w:t>уб.)</w:t>
            </w:r>
          </w:p>
        </w:tc>
      </w:tr>
      <w:tr w:rsidR="00FE4031" w:rsidRPr="00FE4031" w:rsidTr="0066614E">
        <w:trPr>
          <w:gridAfter w:val="2"/>
          <w:wAfter w:w="688" w:type="dxa"/>
          <w:trHeight w:val="780"/>
        </w:trPr>
        <w:tc>
          <w:tcPr>
            <w:tcW w:w="1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КВСР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18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Сумма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031">
              <w:rPr>
                <w:rFonts w:ascii="Arial" w:hAnsi="Arial" w:cs="Arial"/>
                <w:b/>
                <w:bCs/>
                <w:sz w:val="26"/>
                <w:szCs w:val="26"/>
              </w:rPr>
              <w:t>Исполнено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E4031">
              <w:rPr>
                <w:rFonts w:ascii="Arial" w:hAnsi="Arial" w:cs="Arial"/>
                <w:b/>
                <w:bCs/>
                <w:sz w:val="26"/>
                <w:szCs w:val="26"/>
              </w:rPr>
              <w:t>% исполнения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42682,10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36103,30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84,59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FE4031">
              <w:rPr>
                <w:b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42682,10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36103,30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84,59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jc w:val="both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10709,60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9747,90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377,01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892,00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887,30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99,47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jc w:val="both"/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892,00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887,30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99,47</w:t>
            </w:r>
          </w:p>
        </w:tc>
      </w:tr>
      <w:tr w:rsidR="00FE4031" w:rsidRPr="00FE4031" w:rsidTr="0066614E">
        <w:trPr>
          <w:gridAfter w:val="2"/>
          <w:wAfter w:w="688" w:type="dxa"/>
          <w:trHeight w:val="126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FE4031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FE4031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892,00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887,30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99,47</w:t>
            </w:r>
          </w:p>
        </w:tc>
      </w:tr>
      <w:tr w:rsidR="00FE4031" w:rsidRPr="00FE4031" w:rsidTr="0066614E">
        <w:trPr>
          <w:gridAfter w:val="2"/>
          <w:wAfter w:w="688" w:type="dxa"/>
          <w:trHeight w:val="157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892,00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887,30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99,47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892,00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887,30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99,47</w:t>
            </w:r>
          </w:p>
        </w:tc>
      </w:tr>
      <w:tr w:rsidR="00FE4031" w:rsidRPr="00FE4031" w:rsidTr="0066614E">
        <w:trPr>
          <w:gridAfter w:val="2"/>
          <w:wAfter w:w="688" w:type="dxa"/>
          <w:trHeight w:val="126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5764,30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5610,90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97,34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5764,30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5610,90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97,34</w:t>
            </w:r>
          </w:p>
        </w:tc>
      </w:tr>
      <w:tr w:rsidR="00FE4031" w:rsidRPr="00FE4031" w:rsidTr="0066614E">
        <w:trPr>
          <w:gridAfter w:val="2"/>
          <w:wAfter w:w="688" w:type="dxa"/>
          <w:trHeight w:val="126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FE4031">
              <w:rPr>
                <w:sz w:val="26"/>
                <w:szCs w:val="26"/>
              </w:rPr>
              <w:t xml:space="preserve">функций </w:t>
            </w:r>
            <w:r w:rsidRPr="00FE4031">
              <w:rPr>
                <w:sz w:val="26"/>
                <w:szCs w:val="26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FE4031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5764,30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5610,90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97,34</w:t>
            </w:r>
          </w:p>
        </w:tc>
      </w:tr>
      <w:tr w:rsidR="00FE4031" w:rsidRPr="00FE4031" w:rsidTr="0066614E">
        <w:trPr>
          <w:gridAfter w:val="2"/>
          <w:wAfter w:w="688" w:type="dxa"/>
          <w:trHeight w:val="157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3658,40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3645,20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99,64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3658,40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3645,20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99,64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2075,40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1935,30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93,25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</w:t>
            </w:r>
            <w:r w:rsidRPr="00FE4031">
              <w:rPr>
                <w:sz w:val="26"/>
                <w:szCs w:val="26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2075,40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1935,30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93,25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30,50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30,50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400,00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9900600000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9900600600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58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 xml:space="preserve"> Закупка товаров</w:t>
            </w:r>
            <w:r w:rsidRPr="00FE4031">
              <w:rPr>
                <w:rFonts w:ascii="Arial" w:hAnsi="Arial" w:cs="Arial"/>
                <w:sz w:val="26"/>
                <w:szCs w:val="26"/>
              </w:rPr>
              <w:t>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9900600700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9900600700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3553,30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2849,70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80,20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3553,30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2849,70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80,20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3083,30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2529,60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82,04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325,00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194,10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59,72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325,00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194,10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59,72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2908,30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2335,50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80,30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Уплата налогов, </w:t>
            </w:r>
            <w:r w:rsidRPr="00FE4031">
              <w:rPr>
                <w:sz w:val="26"/>
                <w:szCs w:val="26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2758,30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2335,50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84,67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180,00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180,00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180,00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180,00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9900000122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180,00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180,00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Фонд непредвиденных расходов Администрации Томского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9900000730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bCs/>
                <w:i/>
                <w:iCs/>
                <w:sz w:val="26"/>
                <w:szCs w:val="26"/>
              </w:rPr>
            </w:pPr>
            <w:r w:rsidRPr="00FE4031">
              <w:rPr>
                <w:rFonts w:ascii="Arial" w:hAnsi="Arial" w:cs="Arial"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189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Основное мероприятие "Обеспечение осуществления в муниципальных образованиях Томского района передаваемых Российской Федерацией органам </w:t>
            </w:r>
            <w:r w:rsidRPr="00FE4031">
              <w:rPr>
                <w:sz w:val="26"/>
                <w:szCs w:val="26"/>
              </w:rPr>
              <w:lastRenderedPageBreak/>
              <w:t>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</w:p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</w:p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</w:p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246,10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157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221,90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221,90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221,90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221,90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Закупка товаров, </w:t>
            </w:r>
            <w:r w:rsidRPr="00FE4031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24,20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24.2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179834,71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0203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7318151180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24.2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179834,71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31,60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21.6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138091,77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0309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31,60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21.6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138091,77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0309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21.6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138091,77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0309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21.6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138091,77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</w:t>
            </w:r>
            <w:r w:rsidRPr="00FE4031">
              <w:rPr>
                <w:sz w:val="26"/>
                <w:szCs w:val="26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0309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21.6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138091,77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0309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21.6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138091,77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5964,20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5438,70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91,19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5533,10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5069,90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91,63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7848440895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2727,30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2510,70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92,06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7848440895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2727,30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2510,70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92,06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7848440895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2727,30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2510,70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92,06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2662,20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2415,50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90,73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2662,20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2415,50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90,73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2662,20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2415,50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90,73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2662,20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2415,50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90,73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2662,20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2415,50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90,73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Софинансирование</w:t>
            </w:r>
            <w:proofErr w:type="spellEnd"/>
            <w:r w:rsidRPr="00FE4031">
              <w:rPr>
                <w:sz w:val="26"/>
                <w:szCs w:val="26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99000S0895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143,60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143,60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99000S0895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143,60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143,60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431,10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368,80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85,55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Мероприятия в области строительства</w:t>
            </w:r>
            <w:r w:rsidRPr="00FE4031">
              <w:rPr>
                <w:sz w:val="26"/>
                <w:szCs w:val="26"/>
              </w:rPr>
              <w:lastRenderedPageBreak/>
              <w:t>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431,10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368,80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85,55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431,10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368,80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85,55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0412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9900000421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431,10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368,80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85,55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17794,00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12989,50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152,10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150,70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99,08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152,10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99,08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152,10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99,08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105,70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104,20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98,58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Закупка товаров, работ и услуг для </w:t>
            </w:r>
            <w:r w:rsidRPr="00FE403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105,60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104,20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98,67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105,60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104,20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98,67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0,10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0,10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46,40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46,40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46,40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871,60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555,30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63,71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871,60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555,30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63,71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804,70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504,70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62,72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Капитальный ремонт (ремонт) объектов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804,70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504,70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62,72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Закупка товаров, </w:t>
            </w:r>
            <w:r w:rsidRPr="00FE4031">
              <w:rPr>
                <w:sz w:val="26"/>
                <w:szCs w:val="2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804,70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504,70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62,72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804,70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504,70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62,72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66,90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75,64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66,90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75,64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66,90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75,64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16770,20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12283,40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73,25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16770,20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12283,40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73,25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16770,20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12283,40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73,25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Уличное освещение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2453,60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1962,30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79,98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1958,70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79,95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FE4031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1958,70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79,95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27,27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27,27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27,27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13368,50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9773,00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73,10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13367,60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9773,00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73,11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Иные закупки товаров, работ и услуг </w:t>
            </w:r>
            <w:r w:rsidRPr="00FE4031">
              <w:rPr>
                <w:sz w:val="26"/>
                <w:szCs w:val="2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13367,60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9773,00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73,11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0503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9900000534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0,90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0800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6543,40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6515,60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99,58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6543,40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6515,60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99,58</w:t>
            </w:r>
          </w:p>
        </w:tc>
      </w:tr>
      <w:tr w:rsidR="00FE4031" w:rsidRPr="00FE4031" w:rsidTr="0066614E">
        <w:trPr>
          <w:gridAfter w:val="2"/>
          <w:wAfter w:w="688" w:type="dxa"/>
          <w:trHeight w:val="189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7618140650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7618140650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7618140650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126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7618140660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146,00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118,20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80,96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76181</w:t>
            </w:r>
            <w:r w:rsidRPr="00FE4031">
              <w:rPr>
                <w:sz w:val="26"/>
                <w:szCs w:val="26"/>
              </w:rPr>
              <w:t>4</w:t>
            </w:r>
            <w:r w:rsidRPr="00FE4031">
              <w:rPr>
                <w:rFonts w:ascii="Arial" w:hAnsi="Arial" w:cs="Arial"/>
                <w:sz w:val="26"/>
                <w:szCs w:val="26"/>
              </w:rPr>
              <w:t>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146,00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118,20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80,96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76181</w:t>
            </w:r>
            <w:r w:rsidRPr="00FE4031">
              <w:rPr>
                <w:sz w:val="26"/>
                <w:szCs w:val="26"/>
              </w:rPr>
              <w:t>4</w:t>
            </w:r>
            <w:r w:rsidRPr="00FE4031">
              <w:rPr>
                <w:rFonts w:ascii="Arial" w:hAnsi="Arial" w:cs="Arial"/>
                <w:sz w:val="26"/>
                <w:szCs w:val="26"/>
              </w:rPr>
              <w:t>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146,00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118,20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80,96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3759,20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FE4031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9900000810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3727,20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0801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220,00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220,00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200,00</w:t>
            </w:r>
          </w:p>
        </w:tc>
      </w:tr>
      <w:tr w:rsidR="00FE4031" w:rsidRPr="00FE4031" w:rsidTr="0066614E">
        <w:trPr>
          <w:gridAfter w:val="2"/>
          <w:wAfter w:w="688" w:type="dxa"/>
          <w:trHeight w:val="441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gramStart"/>
            <w:r w:rsidRPr="00FE4031">
              <w:rPr>
                <w:sz w:val="26"/>
                <w:szCs w:val="26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</w:t>
            </w:r>
            <w:r w:rsidRPr="00FE4031">
              <w:rPr>
                <w:sz w:val="26"/>
                <w:szCs w:val="26"/>
              </w:rPr>
              <w:lastRenderedPageBreak/>
              <w:t>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FE4031">
              <w:rPr>
                <w:sz w:val="26"/>
                <w:szCs w:val="2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9900040710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9900040710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9900040710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Софинансирование</w:t>
            </w:r>
            <w:proofErr w:type="spellEnd"/>
            <w:r w:rsidRPr="00FE4031">
              <w:rPr>
                <w:sz w:val="26"/>
                <w:szCs w:val="26"/>
              </w:rPr>
              <w:t xml:space="preserve"> на оказание </w:t>
            </w:r>
            <w:r w:rsidRPr="00FE4031">
              <w:rPr>
                <w:sz w:val="26"/>
                <w:szCs w:val="26"/>
              </w:rPr>
              <w:lastRenderedPageBreak/>
              <w:t xml:space="preserve">помощи в ремонте и (или) переустройстве жилых помещений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7638400000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7638400000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7638400000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1114,20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864,90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77,63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364,20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364,20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364,20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364,20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Обеспечение условий для развития физической культуры и массового </w:t>
            </w:r>
            <w:r w:rsidRPr="00FE4031">
              <w:rPr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9900040310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9900040310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9900040310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E403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E4031">
              <w:rPr>
                <w:color w:val="000000"/>
                <w:sz w:val="26"/>
                <w:szCs w:val="26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99000S0310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15,00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color w:val="000000"/>
                <w:sz w:val="26"/>
                <w:szCs w:val="26"/>
              </w:rPr>
            </w:pPr>
            <w:r w:rsidRPr="00FE4031">
              <w:rPr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750,00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500,70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66,76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26,68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26,68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26,68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26,68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90,70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26,68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Основное мероприятие "Молодежь, физическая культура и спорт в Томском районе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7628100000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7628100000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63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7628100000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300,00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Межбюджетные трансферты бюджетам субъектов Российской федерации и муниципальны</w:t>
            </w:r>
            <w:r w:rsidRPr="00FE4031">
              <w:rPr>
                <w:bCs/>
                <w:i/>
                <w:iCs/>
                <w:sz w:val="26"/>
                <w:szCs w:val="26"/>
              </w:rPr>
              <w:lastRenderedPageBreak/>
              <w:t>х образований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lastRenderedPageBreak/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FE4031">
              <w:rPr>
                <w:bCs/>
                <w:i/>
                <w:iCs/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94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Непрограммное</w:t>
            </w:r>
            <w:proofErr w:type="spellEnd"/>
            <w:r w:rsidRPr="00FE4031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1260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gridAfter w:val="2"/>
          <w:wAfter w:w="688" w:type="dxa"/>
          <w:trHeight w:val="315"/>
        </w:trPr>
        <w:tc>
          <w:tcPr>
            <w:tcW w:w="1827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933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9900000610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59,00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Cs/>
                <w:sz w:val="26"/>
                <w:szCs w:val="26"/>
              </w:rPr>
            </w:pPr>
            <w:r w:rsidRPr="00FE4031">
              <w:rPr>
                <w:bCs/>
                <w:sz w:val="26"/>
                <w:szCs w:val="26"/>
              </w:rPr>
              <w:t>100,00</w:t>
            </w:r>
          </w:p>
        </w:tc>
      </w:tr>
    </w:tbl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  <w:sectPr w:rsidR="00FE4031" w:rsidRPr="00FE4031" w:rsidSect="00FE4031">
          <w:headerReference w:type="first" r:id="rId9"/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ind w:right="-851"/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tbl>
      <w:tblPr>
        <w:tblW w:w="10138" w:type="dxa"/>
        <w:tblInd w:w="91" w:type="dxa"/>
        <w:tblLook w:val="04A0"/>
      </w:tblPr>
      <w:tblGrid>
        <w:gridCol w:w="5687"/>
        <w:gridCol w:w="1651"/>
        <w:gridCol w:w="1505"/>
        <w:gridCol w:w="1613"/>
      </w:tblGrid>
      <w:tr w:rsidR="00FE4031" w:rsidRPr="00FE4031" w:rsidTr="0066614E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Приложение 4 к отчету об исполнении</w:t>
            </w:r>
          </w:p>
        </w:tc>
      </w:tr>
      <w:tr w:rsidR="00FE4031" w:rsidRPr="00FE4031" w:rsidTr="0066614E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 xml:space="preserve">бюджета </w:t>
            </w:r>
            <w:proofErr w:type="spellStart"/>
            <w:r w:rsidRPr="00FE4031">
              <w:rPr>
                <w:i/>
                <w:i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i/>
                <w:iCs/>
                <w:sz w:val="26"/>
                <w:szCs w:val="26"/>
              </w:rPr>
              <w:t xml:space="preserve"> сельского поселения</w:t>
            </w:r>
          </w:p>
        </w:tc>
      </w:tr>
      <w:tr w:rsidR="00FE4031" w:rsidRPr="00FE4031" w:rsidTr="0066614E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за 2018г.</w:t>
            </w:r>
          </w:p>
        </w:tc>
      </w:tr>
      <w:tr w:rsidR="00FE4031" w:rsidRPr="00FE4031" w:rsidTr="0066614E">
        <w:trPr>
          <w:trHeight w:val="315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E4031" w:rsidRPr="00FE4031" w:rsidTr="0066614E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Отчет о межбюджетных трансфертах,</w:t>
            </w:r>
          </w:p>
        </w:tc>
      </w:tr>
      <w:tr w:rsidR="00FE4031" w:rsidRPr="00FE4031" w:rsidTr="0066614E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E4031">
              <w:rPr>
                <w:b/>
                <w:bCs/>
                <w:sz w:val="26"/>
                <w:szCs w:val="26"/>
              </w:rPr>
              <w:t>полученных</w:t>
            </w:r>
            <w:proofErr w:type="gramEnd"/>
            <w:r w:rsidRPr="00FE4031">
              <w:rPr>
                <w:b/>
                <w:bCs/>
                <w:sz w:val="26"/>
                <w:szCs w:val="26"/>
              </w:rPr>
              <w:t xml:space="preserve"> бюджетом </w:t>
            </w:r>
            <w:proofErr w:type="spellStart"/>
            <w:r w:rsidRPr="00FE4031">
              <w:rPr>
                <w:b/>
                <w:b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</w:p>
        </w:tc>
      </w:tr>
      <w:tr w:rsidR="00FE4031" w:rsidRPr="00FE4031" w:rsidTr="0066614E">
        <w:trPr>
          <w:trHeight w:val="315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E4031" w:rsidRPr="00FE4031" w:rsidTr="0066614E">
        <w:trPr>
          <w:trHeight w:val="315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</w:tr>
      <w:tr w:rsidR="00FE4031" w:rsidRPr="00FE4031" w:rsidTr="0066614E">
        <w:trPr>
          <w:trHeight w:val="315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rPr>
                <w:rFonts w:ascii="Arial" w:hAnsi="Arial" w:cs="Arial"/>
                <w:sz w:val="26"/>
                <w:szCs w:val="26"/>
              </w:rPr>
            </w:pPr>
            <w:r w:rsidRPr="00FE4031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(тыс</w:t>
            </w:r>
            <w:proofErr w:type="gramStart"/>
            <w:r w:rsidRPr="00FE4031">
              <w:rPr>
                <w:sz w:val="26"/>
                <w:szCs w:val="26"/>
              </w:rPr>
              <w:t>.р</w:t>
            </w:r>
            <w:proofErr w:type="gramEnd"/>
            <w:r w:rsidRPr="00FE4031">
              <w:rPr>
                <w:sz w:val="26"/>
                <w:szCs w:val="26"/>
              </w:rPr>
              <w:t>уб.)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Утверждено на год</w:t>
            </w:r>
          </w:p>
        </w:tc>
        <w:tc>
          <w:tcPr>
            <w:tcW w:w="140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vAlign w:val="center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FE4031" w:rsidRPr="00FE4031" w:rsidTr="0066614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FFFFF"/>
            <w:vAlign w:val="bottom"/>
            <w:hideMark/>
          </w:tcPr>
          <w:p w:rsidR="00FE4031" w:rsidRPr="00FE4031" w:rsidRDefault="00FE4031" w:rsidP="0066614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E4031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15238,10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7099,60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46,59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00" w:fill="FFFFFF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6657,50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FFFF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6657,50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trHeight w:val="126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lastRenderedPageBreak/>
              <w:t xml:space="preserve"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</w:t>
            </w:r>
            <w:proofErr w:type="gramStart"/>
            <w:r w:rsidRPr="00FE4031">
              <w:rPr>
                <w:color w:val="000000"/>
                <w:sz w:val="26"/>
                <w:szCs w:val="26"/>
              </w:rPr>
              <w:t>качества жизни граждан старшего поколения Томского района</w:t>
            </w:r>
            <w:proofErr w:type="gramEnd"/>
            <w:r w:rsidRPr="00FE4031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945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 xml:space="preserve">Межбюджетные трансферты на покрытие расчетного финансового разрыва на повышение оплаты труда </w:t>
            </w:r>
            <w:proofErr w:type="gramStart"/>
            <w:r w:rsidRPr="00FE4031">
              <w:rPr>
                <w:color w:val="000000"/>
                <w:sz w:val="26"/>
                <w:szCs w:val="26"/>
              </w:rPr>
              <w:t>работников</w:t>
            </w:r>
            <w:proofErr w:type="gramEnd"/>
            <w:r w:rsidRPr="00FE4031">
              <w:rPr>
                <w:color w:val="000000"/>
                <w:sz w:val="26"/>
                <w:szCs w:val="26"/>
              </w:rPr>
              <w:t xml:space="preserve"> не подпадающих под реализацию УПРФ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211,60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945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Межбюджетные трансферты на реализацию мероприятий ведомственной целевой программы "Молодежь, физическая культура и спорт в Томском районе"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Межбюджетные трансферты из ФНР АТР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Межбюджетные трансферты из ФНР АТО Распоряжение АТО №126-р-в от 16.05.2018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349,20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Межбюджетный трансферт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2727,20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126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146,00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trHeight w:val="126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Межбюджетные трансферты на достижение целевых показателей по плану мероприятий (дорожной карте) изменения в сфере культуры, направленные на повышение ее эффективности в части повышения заработной платы работников культуры муниципальных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2638,20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945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</w:tr>
      <w:tr w:rsidR="00FE4031" w:rsidRPr="00FE4031" w:rsidTr="0066614E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2057,80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66614E">
        <w:trPr>
          <w:trHeight w:val="945"/>
        </w:trPr>
        <w:tc>
          <w:tcPr>
            <w:tcW w:w="5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FE4031" w:rsidRPr="00FE4031" w:rsidRDefault="00FE4031" w:rsidP="0066614E">
            <w:pPr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246,10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246,10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66614E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100,00</w:t>
            </w:r>
          </w:p>
        </w:tc>
      </w:tr>
    </w:tbl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569"/>
        <w:gridCol w:w="4536"/>
        <w:gridCol w:w="837"/>
        <w:gridCol w:w="1348"/>
        <w:gridCol w:w="792"/>
      </w:tblGrid>
      <w:tr w:rsidR="00FE4031" w:rsidRPr="00FE4031" w:rsidTr="0066614E">
        <w:trPr>
          <w:trHeight w:val="300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Приложение 5 к отчету об исполнении</w:t>
            </w:r>
          </w:p>
        </w:tc>
      </w:tr>
      <w:tr w:rsidR="00FE4031" w:rsidRPr="00FE4031" w:rsidTr="0066614E">
        <w:trPr>
          <w:trHeight w:val="31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 xml:space="preserve">бюджета </w:t>
            </w:r>
            <w:proofErr w:type="spellStart"/>
            <w:r w:rsidRPr="00FE4031">
              <w:rPr>
                <w:i/>
                <w:i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i/>
                <w:iCs/>
                <w:sz w:val="26"/>
                <w:szCs w:val="26"/>
              </w:rPr>
              <w:t xml:space="preserve"> сельского поселения</w:t>
            </w:r>
          </w:p>
        </w:tc>
      </w:tr>
      <w:tr w:rsidR="00FE4031" w:rsidRPr="00FE4031" w:rsidTr="0066614E">
        <w:trPr>
          <w:trHeight w:val="315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за 2018г.</w:t>
            </w:r>
          </w:p>
        </w:tc>
      </w:tr>
      <w:tr w:rsidR="00FE4031" w:rsidRPr="00FE4031" w:rsidTr="0066614E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66614E">
        <w:trPr>
          <w:trHeight w:val="300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66614E">
        <w:trPr>
          <w:trHeight w:val="315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Отчет о предоставлении иных межбюджетных трансфертов из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66614E">
        <w:trPr>
          <w:trHeight w:val="315"/>
        </w:trPr>
        <w:tc>
          <w:tcPr>
            <w:tcW w:w="9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 w:rsidRPr="00FE4031">
              <w:rPr>
                <w:b/>
                <w:b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b/>
                <w:bCs/>
                <w:sz w:val="26"/>
                <w:szCs w:val="26"/>
              </w:rPr>
              <w:t xml:space="preserve"> сельского поселения бюджету Томского района в 2018 году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66614E">
        <w:trPr>
          <w:trHeight w:val="300"/>
        </w:trPr>
        <w:tc>
          <w:tcPr>
            <w:tcW w:w="10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66614E">
        <w:trPr>
          <w:trHeight w:val="315"/>
        </w:trPr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(тыс</w:t>
            </w:r>
            <w:proofErr w:type="gramStart"/>
            <w:r w:rsidRPr="00FE4031">
              <w:rPr>
                <w:sz w:val="26"/>
                <w:szCs w:val="26"/>
              </w:rPr>
              <w:t>.р</w:t>
            </w:r>
            <w:proofErr w:type="gramEnd"/>
            <w:r w:rsidRPr="00FE4031">
              <w:rPr>
                <w:sz w:val="26"/>
                <w:szCs w:val="26"/>
              </w:rPr>
              <w:t>уб.)</w:t>
            </w:r>
          </w:p>
        </w:tc>
      </w:tr>
      <w:tr w:rsidR="00FE4031" w:rsidRPr="00FE4031" w:rsidTr="0066614E">
        <w:trPr>
          <w:trHeight w:val="6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Наименование трансферта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На какие цели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Утверждено на год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7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% исполнения</w:t>
            </w:r>
          </w:p>
        </w:tc>
      </w:tr>
      <w:tr w:rsidR="00FE4031" w:rsidRPr="00FE4031" w:rsidTr="0066614E">
        <w:trPr>
          <w:trHeight w:val="2700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На решение вопросов ЖКХ:</w:t>
            </w:r>
            <w:r w:rsidRPr="00FE4031">
              <w:rPr>
                <w:sz w:val="26"/>
                <w:szCs w:val="26"/>
              </w:rPr>
              <w:br/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  <w:r w:rsidRPr="00FE4031">
              <w:rPr>
                <w:sz w:val="26"/>
                <w:szCs w:val="26"/>
              </w:rPr>
              <w:br/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59,0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100</w:t>
            </w:r>
          </w:p>
        </w:tc>
      </w:tr>
    </w:tbl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</w:p>
    <w:p w:rsidR="00FE4031" w:rsidRPr="00FE4031" w:rsidRDefault="00FE4031" w:rsidP="00FE4031">
      <w:pPr>
        <w:rPr>
          <w:i/>
          <w:sz w:val="26"/>
          <w:szCs w:val="26"/>
        </w:rPr>
      </w:pPr>
    </w:p>
    <w:p w:rsidR="00FE4031" w:rsidRPr="00FE4031" w:rsidRDefault="00FE4031" w:rsidP="00FE4031">
      <w:pPr>
        <w:jc w:val="right"/>
        <w:rPr>
          <w:i/>
          <w:sz w:val="26"/>
          <w:szCs w:val="26"/>
        </w:rPr>
      </w:pPr>
      <w:r w:rsidRPr="00FE4031">
        <w:rPr>
          <w:i/>
          <w:sz w:val="26"/>
          <w:szCs w:val="26"/>
        </w:rPr>
        <w:t xml:space="preserve"> </w:t>
      </w:r>
    </w:p>
    <w:tbl>
      <w:tblPr>
        <w:tblpPr w:leftFromText="180" w:rightFromText="180" w:vertAnchor="text" w:tblpY="1"/>
        <w:tblOverlap w:val="never"/>
        <w:tblW w:w="10911" w:type="dxa"/>
        <w:tblInd w:w="-885" w:type="dxa"/>
        <w:tblLook w:val="04A0"/>
      </w:tblPr>
      <w:tblGrid>
        <w:gridCol w:w="4731"/>
        <w:gridCol w:w="3506"/>
        <w:gridCol w:w="3887"/>
        <w:gridCol w:w="3967"/>
      </w:tblGrid>
      <w:tr w:rsidR="00FE4031" w:rsidRPr="00FE4031" w:rsidTr="00FE4031">
        <w:trPr>
          <w:trHeight w:val="300"/>
        </w:trPr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Приложение 5 к отчету об исполнении</w:t>
            </w:r>
          </w:p>
        </w:tc>
      </w:tr>
      <w:tr w:rsidR="00FE4031" w:rsidRPr="00FE4031" w:rsidTr="00FE4031">
        <w:trPr>
          <w:trHeight w:val="315"/>
        </w:trPr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 xml:space="preserve">бюджета </w:t>
            </w:r>
            <w:proofErr w:type="spellStart"/>
            <w:r w:rsidRPr="00FE4031">
              <w:rPr>
                <w:i/>
                <w:iCs/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i/>
                <w:iCs/>
                <w:sz w:val="26"/>
                <w:szCs w:val="26"/>
              </w:rPr>
              <w:t xml:space="preserve"> сельского поселения</w:t>
            </w:r>
          </w:p>
        </w:tc>
      </w:tr>
      <w:tr w:rsidR="00FE4031" w:rsidRPr="00FE4031" w:rsidTr="00FE4031">
        <w:trPr>
          <w:trHeight w:val="315"/>
        </w:trPr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i/>
                <w:iCs/>
                <w:sz w:val="26"/>
                <w:szCs w:val="26"/>
              </w:rPr>
            </w:pPr>
            <w:r w:rsidRPr="00FE4031">
              <w:rPr>
                <w:i/>
                <w:iCs/>
                <w:sz w:val="26"/>
                <w:szCs w:val="26"/>
              </w:rPr>
              <w:t>за 2018г.</w:t>
            </w:r>
          </w:p>
        </w:tc>
      </w:tr>
      <w:tr w:rsidR="00FE4031" w:rsidRPr="00FE4031" w:rsidTr="00FE4031">
        <w:trPr>
          <w:trHeight w:val="33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3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00"/>
        </w:trPr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Отчет об исполнении источников финансирования дефицита бюджета</w:t>
            </w:r>
          </w:p>
        </w:tc>
      </w:tr>
      <w:tr w:rsidR="00FE4031" w:rsidRPr="00FE4031" w:rsidTr="00FE4031">
        <w:trPr>
          <w:trHeight w:val="300"/>
        </w:trPr>
        <w:tc>
          <w:tcPr>
            <w:tcW w:w="10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proofErr w:type="spellStart"/>
            <w:r w:rsidRPr="00FE4031">
              <w:rPr>
                <w:sz w:val="26"/>
                <w:szCs w:val="26"/>
              </w:rPr>
              <w:t>Зональненского</w:t>
            </w:r>
            <w:proofErr w:type="spellEnd"/>
            <w:r w:rsidRPr="00FE4031">
              <w:rPr>
                <w:sz w:val="26"/>
                <w:szCs w:val="26"/>
              </w:rPr>
              <w:t xml:space="preserve"> сельского поселения за 2018 год</w:t>
            </w:r>
          </w:p>
        </w:tc>
      </w:tr>
      <w:tr w:rsidR="00FE4031" w:rsidRPr="00FE4031" w:rsidTr="00FE4031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3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0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</w:tr>
      <w:tr w:rsidR="00FE4031" w:rsidRPr="00FE4031" w:rsidTr="00FE4031">
        <w:trPr>
          <w:trHeight w:val="330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031" w:rsidRPr="00FE4031" w:rsidRDefault="00FE4031" w:rsidP="00FE4031">
            <w:pPr>
              <w:ind w:left="2445"/>
              <w:jc w:val="right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(тыс</w:t>
            </w:r>
            <w:proofErr w:type="gramStart"/>
            <w:r w:rsidRPr="00FE4031">
              <w:rPr>
                <w:sz w:val="26"/>
                <w:szCs w:val="26"/>
              </w:rPr>
              <w:t>.р</w:t>
            </w:r>
            <w:proofErr w:type="gramEnd"/>
            <w:r w:rsidRPr="00FE4031">
              <w:rPr>
                <w:sz w:val="26"/>
                <w:szCs w:val="26"/>
              </w:rPr>
              <w:t>уб.)</w:t>
            </w:r>
          </w:p>
        </w:tc>
      </w:tr>
      <w:tr w:rsidR="00FE4031" w:rsidRPr="00FE4031" w:rsidTr="00FE4031">
        <w:trPr>
          <w:trHeight w:val="630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Сумма 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color w:val="000000"/>
                <w:sz w:val="26"/>
                <w:szCs w:val="26"/>
              </w:rPr>
            </w:pPr>
            <w:r w:rsidRPr="00FE4031">
              <w:rPr>
                <w:color w:val="000000"/>
                <w:sz w:val="26"/>
                <w:szCs w:val="26"/>
              </w:rPr>
              <w:t>% исполнения</w:t>
            </w:r>
          </w:p>
        </w:tc>
      </w:tr>
      <w:tr w:rsidR="00FE4031" w:rsidRPr="00FE4031" w:rsidTr="00FE4031">
        <w:trPr>
          <w:trHeight w:val="900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</w:t>
            </w:r>
            <w:r w:rsidRPr="00FE4031">
              <w:rPr>
                <w:sz w:val="26"/>
                <w:szCs w:val="26"/>
              </w:rPr>
              <w:lastRenderedPageBreak/>
              <w:t xml:space="preserve">Федерации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FE4031">
        <w:trPr>
          <w:trHeight w:val="901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 w:right="-1218"/>
              <w:rPr>
                <w:sz w:val="26"/>
                <w:szCs w:val="26"/>
              </w:rPr>
            </w:pPr>
            <w:proofErr w:type="gramStart"/>
            <w:r w:rsidRPr="00FE4031">
              <w:rPr>
                <w:sz w:val="26"/>
                <w:szCs w:val="26"/>
              </w:rPr>
              <w:lastRenderedPageBreak/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0,00</w:t>
            </w:r>
          </w:p>
        </w:tc>
      </w:tr>
      <w:tr w:rsidR="00FE4031" w:rsidRPr="00FE4031" w:rsidTr="00FE4031">
        <w:trPr>
          <w:trHeight w:val="576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ind w:left="2445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3515,30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ind w:left="2445"/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35,31</w:t>
            </w:r>
          </w:p>
        </w:tc>
      </w:tr>
      <w:tr w:rsidR="00FE4031" w:rsidRPr="00FE4031" w:rsidTr="00FE4031">
        <w:trPr>
          <w:trHeight w:val="315"/>
        </w:trPr>
        <w:tc>
          <w:tcPr>
            <w:tcW w:w="6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jc w:val="center"/>
              <w:rPr>
                <w:b/>
                <w:bCs/>
                <w:sz w:val="26"/>
                <w:szCs w:val="26"/>
              </w:rPr>
            </w:pPr>
            <w:r w:rsidRPr="00FE4031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9955,00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3515,30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31" w:rsidRPr="00FE4031" w:rsidRDefault="00FE4031" w:rsidP="00FE4031">
            <w:pPr>
              <w:jc w:val="center"/>
              <w:rPr>
                <w:sz w:val="26"/>
                <w:szCs w:val="26"/>
              </w:rPr>
            </w:pPr>
            <w:r w:rsidRPr="00FE4031">
              <w:rPr>
                <w:sz w:val="26"/>
                <w:szCs w:val="26"/>
              </w:rPr>
              <w:t>35,31</w:t>
            </w:r>
          </w:p>
        </w:tc>
      </w:tr>
      <w:tr w:rsidR="00FE4031" w:rsidRPr="00FE4031" w:rsidTr="00FE4031">
        <w:trPr>
          <w:trHeight w:val="255"/>
        </w:trPr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rPr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rPr>
                <w:sz w:val="26"/>
                <w:szCs w:val="2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031" w:rsidRPr="00FE4031" w:rsidRDefault="00FE4031" w:rsidP="00FE4031">
            <w:pPr>
              <w:rPr>
                <w:sz w:val="26"/>
                <w:szCs w:val="26"/>
              </w:rPr>
            </w:pPr>
          </w:p>
        </w:tc>
      </w:tr>
    </w:tbl>
    <w:p w:rsidR="00FE4031" w:rsidRPr="00FE4031" w:rsidRDefault="00FE4031" w:rsidP="00FE4031">
      <w:pPr>
        <w:ind w:right="140"/>
        <w:jc w:val="center"/>
        <w:rPr>
          <w:i/>
          <w:sz w:val="26"/>
          <w:szCs w:val="26"/>
        </w:rPr>
      </w:pPr>
      <w:r w:rsidRPr="00FE4031">
        <w:rPr>
          <w:i/>
          <w:sz w:val="26"/>
          <w:szCs w:val="26"/>
        </w:rPr>
        <w:br w:type="textWrapping" w:clear="all"/>
      </w:r>
    </w:p>
    <w:p w:rsidR="002406D9" w:rsidRPr="00FE4031" w:rsidRDefault="002406D9" w:rsidP="00FE4031">
      <w:pPr>
        <w:pStyle w:val="ae"/>
        <w:ind w:left="0"/>
        <w:rPr>
          <w:sz w:val="26"/>
          <w:szCs w:val="26"/>
        </w:rPr>
      </w:pPr>
    </w:p>
    <w:sectPr w:rsidR="002406D9" w:rsidRPr="00FE4031" w:rsidSect="00FE4031">
      <w:pgSz w:w="16838" w:h="11906" w:orient="landscape" w:code="9"/>
      <w:pgMar w:top="1701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00" w:rsidRDefault="00D46000">
      <w:r>
        <w:separator/>
      </w:r>
    </w:p>
  </w:endnote>
  <w:endnote w:type="continuationSeparator" w:id="0">
    <w:p w:rsidR="00D46000" w:rsidRDefault="00D4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00" w:rsidRDefault="00D46000">
      <w:r>
        <w:separator/>
      </w:r>
    </w:p>
  </w:footnote>
  <w:footnote w:type="continuationSeparator" w:id="0">
    <w:p w:rsidR="00D46000" w:rsidRDefault="00D4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BB4D9-64C8-4A64-B07E-7936052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2019-11-01T09:57:00Z</dcterms:created>
  <dcterms:modified xsi:type="dcterms:W3CDTF">2019-11-01T09:57:00Z</dcterms:modified>
</cp:coreProperties>
</file>