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93932">
        <w:rPr>
          <w:sz w:val="24"/>
          <w:szCs w:val="24"/>
        </w:rPr>
        <w:t>68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B53C4">
        <w:rPr>
          <w:sz w:val="24"/>
          <w:szCs w:val="24"/>
        </w:rPr>
        <w:t>19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CB53C4">
        <w:rPr>
          <w:b/>
          <w:sz w:val="24"/>
          <w:szCs w:val="24"/>
        </w:rPr>
        <w:t>94а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Default="00902C53" w:rsidP="0057534E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CB53C4">
        <w:rPr>
          <w:b/>
          <w:sz w:val="24"/>
          <w:szCs w:val="24"/>
        </w:rPr>
        <w:t>19</w:t>
      </w:r>
      <w:r w:rsidR="0057534E">
        <w:rPr>
          <w:b/>
          <w:sz w:val="24"/>
          <w:szCs w:val="24"/>
        </w:rPr>
        <w:t xml:space="preserve"> апреля 2019г.</w:t>
      </w:r>
    </w:p>
    <w:p w:rsidR="0057534E" w:rsidRDefault="0057534E" w:rsidP="0057534E">
      <w:pPr>
        <w:jc w:val="center"/>
        <w:rPr>
          <w:b/>
          <w:sz w:val="24"/>
          <w:szCs w:val="24"/>
        </w:rPr>
      </w:pPr>
    </w:p>
    <w:p w:rsidR="0057534E" w:rsidRDefault="0057534E" w:rsidP="0057534E">
      <w:pPr>
        <w:jc w:val="center"/>
        <w:rPr>
          <w:b/>
          <w:sz w:val="24"/>
          <w:szCs w:val="24"/>
        </w:rPr>
      </w:pPr>
    </w:p>
    <w:p w:rsidR="00CB53C4" w:rsidRPr="008A12F0" w:rsidRDefault="00CB53C4" w:rsidP="00CB53C4">
      <w:pPr>
        <w:pStyle w:val="afe"/>
        <w:tabs>
          <w:tab w:val="left" w:pos="441"/>
          <w:tab w:val="left" w:pos="4678"/>
        </w:tabs>
        <w:spacing w:line="276" w:lineRule="auto"/>
        <w:ind w:right="5101"/>
      </w:pPr>
      <w:r w:rsidRPr="008A12F0">
        <w:t>О подготовке к пожароопасному периоду 201</w:t>
      </w:r>
      <w:r>
        <w:t>9</w:t>
      </w:r>
      <w:r w:rsidRPr="008A12F0">
        <w:t xml:space="preserve"> года и защите населенных пунктов муниципального образования «</w:t>
      </w:r>
      <w:proofErr w:type="spellStart"/>
      <w:r w:rsidRPr="008A12F0">
        <w:t>Зональненское</w:t>
      </w:r>
      <w:proofErr w:type="spellEnd"/>
      <w:r w:rsidRPr="008A12F0">
        <w:t xml:space="preserve"> сельское поселение»</w:t>
      </w:r>
    </w:p>
    <w:p w:rsidR="00B337AB" w:rsidRPr="00B337AB" w:rsidRDefault="00B337AB" w:rsidP="00B337AB">
      <w:pPr>
        <w:jc w:val="both"/>
        <w:rPr>
          <w:sz w:val="24"/>
          <w:szCs w:val="24"/>
        </w:rPr>
      </w:pPr>
    </w:p>
    <w:p w:rsidR="00CB53C4" w:rsidRPr="00CB53C4" w:rsidRDefault="00C02A17" w:rsidP="00CB53C4">
      <w:pPr>
        <w:pStyle w:val="afe"/>
        <w:tabs>
          <w:tab w:val="left" w:pos="441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CB53C4" w:rsidRPr="00CB53C4">
        <w:rPr>
          <w:sz w:val="26"/>
          <w:szCs w:val="26"/>
        </w:rPr>
        <w:t>В целях своевременной подготовки к пожароопасному периоду 2019 года, обеспечения пожарной безопасности на территории муниципального образования «</w:t>
      </w:r>
      <w:proofErr w:type="spellStart"/>
      <w:r w:rsidR="00CB53C4" w:rsidRPr="00CB53C4">
        <w:rPr>
          <w:sz w:val="26"/>
          <w:szCs w:val="26"/>
        </w:rPr>
        <w:t>Зональненское</w:t>
      </w:r>
      <w:proofErr w:type="spellEnd"/>
      <w:r w:rsidR="00CB53C4" w:rsidRPr="00CB53C4">
        <w:rPr>
          <w:sz w:val="26"/>
          <w:szCs w:val="26"/>
        </w:rPr>
        <w:t xml:space="preserve"> сельское поселение», руководствуясь ст. 19 Федерального закона от 21.12.1994 № 69-ФЗ «О пожарной безопасности», п. 2 ст.11  Федерального закона от 21№ 68-ФЗ «О защите населения и территорий от чрезвычайных ситуаций природного и техногенного характера», Федерального закона от 06.10.2003 №131-ФЗ «Об общих принципах организации</w:t>
      </w:r>
      <w:proofErr w:type="gramEnd"/>
      <w:r w:rsidR="00CB53C4" w:rsidRPr="00CB53C4">
        <w:rPr>
          <w:sz w:val="26"/>
          <w:szCs w:val="26"/>
        </w:rPr>
        <w:t xml:space="preserve"> местного самоуправления в Российской Федерации», </w:t>
      </w:r>
    </w:p>
    <w:p w:rsidR="00CB53C4" w:rsidRPr="00CB53C4" w:rsidRDefault="00CB53C4" w:rsidP="00CB53C4">
      <w:pPr>
        <w:spacing w:line="276" w:lineRule="auto"/>
        <w:jc w:val="both"/>
        <w:rPr>
          <w:b/>
          <w:sz w:val="26"/>
          <w:szCs w:val="26"/>
        </w:rPr>
      </w:pPr>
      <w:r w:rsidRPr="00CB53C4">
        <w:rPr>
          <w:b/>
          <w:sz w:val="26"/>
          <w:szCs w:val="26"/>
        </w:rPr>
        <w:t xml:space="preserve">ПОСТАНОВЛЯЮ: </w:t>
      </w:r>
    </w:p>
    <w:p w:rsidR="00CB53C4" w:rsidRPr="00CB53C4" w:rsidRDefault="00CB53C4" w:rsidP="00CB53C4">
      <w:pPr>
        <w:spacing w:line="276" w:lineRule="auto"/>
        <w:jc w:val="both"/>
        <w:rPr>
          <w:b/>
          <w:sz w:val="26"/>
          <w:szCs w:val="26"/>
        </w:rPr>
      </w:pPr>
    </w:p>
    <w:p w:rsidR="00CB53C4" w:rsidRPr="00CB53C4" w:rsidRDefault="00CB53C4" w:rsidP="00CB53C4">
      <w:pPr>
        <w:pStyle w:val="afe"/>
        <w:numPr>
          <w:ilvl w:val="0"/>
          <w:numId w:val="7"/>
        </w:numPr>
        <w:tabs>
          <w:tab w:val="left" w:pos="441"/>
        </w:tabs>
        <w:spacing w:line="276" w:lineRule="auto"/>
        <w:jc w:val="both"/>
        <w:rPr>
          <w:sz w:val="26"/>
          <w:szCs w:val="26"/>
        </w:rPr>
      </w:pPr>
      <w:r w:rsidRPr="00CB53C4">
        <w:rPr>
          <w:sz w:val="26"/>
          <w:szCs w:val="26"/>
        </w:rPr>
        <w:t xml:space="preserve">Установить на территории </w:t>
      </w:r>
      <w:proofErr w:type="spellStart"/>
      <w:r w:rsidRPr="00CB53C4">
        <w:rPr>
          <w:sz w:val="26"/>
          <w:szCs w:val="26"/>
        </w:rPr>
        <w:t>Зональненского</w:t>
      </w:r>
      <w:proofErr w:type="spellEnd"/>
      <w:r w:rsidRPr="00CB53C4">
        <w:rPr>
          <w:sz w:val="26"/>
          <w:szCs w:val="26"/>
        </w:rPr>
        <w:t xml:space="preserve"> сельского поселения с 19 апреля по 31 августа 2019 года особый противопожарный режим.</w:t>
      </w:r>
    </w:p>
    <w:p w:rsidR="00CB53C4" w:rsidRPr="00CB53C4" w:rsidRDefault="00CB53C4" w:rsidP="00CB53C4">
      <w:pPr>
        <w:pStyle w:val="afe"/>
        <w:numPr>
          <w:ilvl w:val="0"/>
          <w:numId w:val="7"/>
        </w:numPr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 w:rsidRPr="00CB53C4">
        <w:rPr>
          <w:sz w:val="26"/>
          <w:szCs w:val="26"/>
        </w:rPr>
        <w:t>Утвердить План организационно-технических мероприятий по защите населения и территории муниципального образования «</w:t>
      </w:r>
      <w:proofErr w:type="spellStart"/>
      <w:r w:rsidRPr="00CB53C4">
        <w:rPr>
          <w:sz w:val="26"/>
          <w:szCs w:val="26"/>
        </w:rPr>
        <w:t>Зональненское</w:t>
      </w:r>
      <w:proofErr w:type="spellEnd"/>
      <w:r w:rsidRPr="00CB53C4">
        <w:rPr>
          <w:sz w:val="26"/>
          <w:szCs w:val="26"/>
        </w:rPr>
        <w:t xml:space="preserve"> сельское поселение» от пожаров к пожароопасному сезону 2019 года согласно приложению 1 к настоящему постановлению.</w:t>
      </w:r>
    </w:p>
    <w:p w:rsidR="00CB53C4" w:rsidRPr="00CB53C4" w:rsidRDefault="00CB53C4" w:rsidP="00CB53C4">
      <w:pPr>
        <w:pStyle w:val="afe"/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  <w:r w:rsidRPr="00CB53C4">
        <w:rPr>
          <w:sz w:val="26"/>
          <w:szCs w:val="26"/>
        </w:rPr>
        <w:t xml:space="preserve">Опубликовать данное постановление в Информационном бюллетене </w:t>
      </w:r>
      <w:proofErr w:type="spellStart"/>
      <w:r w:rsidRPr="00CB53C4">
        <w:rPr>
          <w:sz w:val="26"/>
          <w:szCs w:val="26"/>
        </w:rPr>
        <w:t>Зональненского</w:t>
      </w:r>
      <w:proofErr w:type="spellEnd"/>
      <w:r w:rsidRPr="00CB53C4">
        <w:rPr>
          <w:sz w:val="26"/>
          <w:szCs w:val="26"/>
        </w:rPr>
        <w:t xml:space="preserve"> сельского поселения и разместить на официальном сайте МО «</w:t>
      </w:r>
      <w:proofErr w:type="spellStart"/>
      <w:r w:rsidRPr="00CB53C4">
        <w:rPr>
          <w:sz w:val="26"/>
          <w:szCs w:val="26"/>
        </w:rPr>
        <w:t>Зональненское</w:t>
      </w:r>
      <w:proofErr w:type="spellEnd"/>
      <w:r w:rsidRPr="00CB53C4">
        <w:rPr>
          <w:sz w:val="26"/>
          <w:szCs w:val="26"/>
        </w:rPr>
        <w:t xml:space="preserve"> сельское поселение» http://www.admzsp.ru//</w:t>
      </w:r>
    </w:p>
    <w:p w:rsidR="00CB53C4" w:rsidRPr="00CB53C4" w:rsidRDefault="00CB53C4" w:rsidP="00CB53C4">
      <w:pPr>
        <w:pStyle w:val="afe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CB53C4">
        <w:rPr>
          <w:sz w:val="26"/>
          <w:szCs w:val="26"/>
        </w:rPr>
        <w:t>Контроль данного постановления оставляю за собой.</w:t>
      </w: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CB53C4" w:rsidRPr="00CB53C4" w:rsidRDefault="00CB53C4" w:rsidP="00CB53C4">
      <w:pPr>
        <w:contextualSpacing/>
        <w:jc w:val="both"/>
        <w:rPr>
          <w:sz w:val="26"/>
          <w:szCs w:val="26"/>
        </w:rPr>
      </w:pPr>
      <w:r w:rsidRPr="00CB53C4">
        <w:rPr>
          <w:sz w:val="26"/>
          <w:szCs w:val="26"/>
        </w:rPr>
        <w:t>Глава поселения</w:t>
      </w:r>
    </w:p>
    <w:p w:rsidR="00CB53C4" w:rsidRPr="00CB53C4" w:rsidRDefault="00CB53C4" w:rsidP="00CB53C4">
      <w:pPr>
        <w:contextualSpacing/>
        <w:jc w:val="both"/>
        <w:rPr>
          <w:sz w:val="26"/>
          <w:szCs w:val="26"/>
        </w:rPr>
      </w:pPr>
      <w:r w:rsidRPr="00CB53C4">
        <w:rPr>
          <w:sz w:val="26"/>
          <w:szCs w:val="26"/>
        </w:rPr>
        <w:t>(Глава Администрации)                                                                   Е.А. Коновалова</w:t>
      </w: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jc w:val="right"/>
        <w:rPr>
          <w:sz w:val="26"/>
          <w:szCs w:val="26"/>
        </w:rPr>
      </w:pPr>
      <w:r w:rsidRPr="00CB53C4">
        <w:rPr>
          <w:sz w:val="26"/>
          <w:szCs w:val="26"/>
        </w:rPr>
        <w:t>Приложение 1</w:t>
      </w: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jc w:val="right"/>
        <w:rPr>
          <w:sz w:val="26"/>
          <w:szCs w:val="26"/>
        </w:rPr>
      </w:pPr>
      <w:r w:rsidRPr="00CB53C4">
        <w:rPr>
          <w:sz w:val="26"/>
          <w:szCs w:val="26"/>
        </w:rPr>
        <w:t xml:space="preserve">к постановлению Администрации </w:t>
      </w: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jc w:val="right"/>
        <w:rPr>
          <w:sz w:val="26"/>
          <w:szCs w:val="26"/>
        </w:rPr>
      </w:pPr>
      <w:proofErr w:type="spellStart"/>
      <w:r w:rsidRPr="00CB53C4">
        <w:rPr>
          <w:sz w:val="26"/>
          <w:szCs w:val="26"/>
        </w:rPr>
        <w:t>Зональненского</w:t>
      </w:r>
      <w:proofErr w:type="spellEnd"/>
      <w:r w:rsidRPr="00CB53C4">
        <w:rPr>
          <w:sz w:val="26"/>
          <w:szCs w:val="26"/>
        </w:rPr>
        <w:t xml:space="preserve"> сельского поселения</w:t>
      </w: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jc w:val="right"/>
        <w:rPr>
          <w:sz w:val="26"/>
          <w:szCs w:val="26"/>
        </w:rPr>
      </w:pPr>
      <w:r w:rsidRPr="00CB53C4">
        <w:rPr>
          <w:sz w:val="26"/>
          <w:szCs w:val="26"/>
        </w:rPr>
        <w:t>от "19" апреля 2019 №</w:t>
      </w:r>
      <w:r>
        <w:rPr>
          <w:sz w:val="26"/>
          <w:szCs w:val="26"/>
        </w:rPr>
        <w:t>94а</w:t>
      </w: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center"/>
        <w:rPr>
          <w:sz w:val="26"/>
          <w:szCs w:val="26"/>
        </w:rPr>
      </w:pPr>
      <w:r w:rsidRPr="00CB53C4">
        <w:rPr>
          <w:sz w:val="26"/>
          <w:szCs w:val="26"/>
        </w:rPr>
        <w:t xml:space="preserve">План </w:t>
      </w: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center"/>
        <w:rPr>
          <w:sz w:val="26"/>
          <w:szCs w:val="26"/>
        </w:rPr>
      </w:pPr>
      <w:r w:rsidRPr="00CB53C4">
        <w:rPr>
          <w:sz w:val="26"/>
          <w:szCs w:val="26"/>
        </w:rPr>
        <w:t>организационно-технических мероприятий по защите населения и территории муниципального образования «</w:t>
      </w:r>
      <w:proofErr w:type="spellStart"/>
      <w:r w:rsidRPr="00CB53C4">
        <w:rPr>
          <w:sz w:val="26"/>
          <w:szCs w:val="26"/>
        </w:rPr>
        <w:t>Зональненское</w:t>
      </w:r>
      <w:proofErr w:type="spellEnd"/>
      <w:r w:rsidRPr="00CB53C4">
        <w:rPr>
          <w:sz w:val="26"/>
          <w:szCs w:val="26"/>
        </w:rPr>
        <w:t xml:space="preserve"> сельское поселение» от пожаров</w:t>
      </w: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center"/>
        <w:rPr>
          <w:sz w:val="26"/>
          <w:szCs w:val="26"/>
        </w:rPr>
      </w:pPr>
      <w:r w:rsidRPr="00CB53C4">
        <w:rPr>
          <w:sz w:val="26"/>
          <w:szCs w:val="26"/>
        </w:rPr>
        <w:t xml:space="preserve"> к пожароопасному сезону 2019 года</w:t>
      </w: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1701"/>
        <w:gridCol w:w="2693"/>
      </w:tblGrid>
      <w:tr w:rsidR="00CB53C4" w:rsidRPr="00CB53C4" w:rsidTr="008C1A3D">
        <w:trPr>
          <w:trHeight w:val="6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53C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B53C4">
              <w:rPr>
                <w:sz w:val="26"/>
                <w:szCs w:val="26"/>
              </w:rPr>
              <w:t>/</w:t>
            </w:r>
            <w:proofErr w:type="spellStart"/>
            <w:r w:rsidRPr="00CB53C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Ответственные</w:t>
            </w:r>
          </w:p>
        </w:tc>
      </w:tr>
      <w:tr w:rsidR="00CB53C4" w:rsidRPr="00CB53C4" w:rsidTr="008C1A3D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center"/>
              <w:rPr>
                <w:b/>
                <w:sz w:val="26"/>
                <w:szCs w:val="26"/>
              </w:rPr>
            </w:pPr>
            <w:r w:rsidRPr="00CB53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center"/>
              <w:rPr>
                <w:b/>
                <w:sz w:val="26"/>
                <w:szCs w:val="26"/>
              </w:rPr>
            </w:pPr>
            <w:r w:rsidRPr="00CB53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center"/>
              <w:rPr>
                <w:b/>
                <w:sz w:val="26"/>
                <w:szCs w:val="26"/>
              </w:rPr>
            </w:pPr>
            <w:r w:rsidRPr="00CB53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center"/>
              <w:rPr>
                <w:b/>
                <w:sz w:val="26"/>
                <w:szCs w:val="26"/>
              </w:rPr>
            </w:pPr>
            <w:r w:rsidRPr="00CB53C4">
              <w:rPr>
                <w:b/>
                <w:sz w:val="26"/>
                <w:szCs w:val="26"/>
              </w:rPr>
              <w:t>4</w:t>
            </w:r>
          </w:p>
        </w:tc>
      </w:tr>
      <w:tr w:rsidR="00CB53C4" w:rsidRPr="00CB53C4" w:rsidTr="008C1A3D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tabs>
                <w:tab w:val="num" w:pos="1418"/>
              </w:tabs>
              <w:jc w:val="both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Проведение заседания комиссии по предупреждению и ликвидации ЧС и обеспечению пожарной безопасности по вопросу подготовки к пожароопасному сезону </w:t>
            </w:r>
          </w:p>
          <w:p w:rsidR="00CB53C4" w:rsidRPr="00CB53C4" w:rsidRDefault="00CB53C4" w:rsidP="008C1A3D">
            <w:pPr>
              <w:tabs>
                <w:tab w:val="num" w:pos="141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  <w:highlight w:val="yellow"/>
              </w:rPr>
            </w:pPr>
            <w:r w:rsidRPr="00CB53C4">
              <w:rPr>
                <w:sz w:val="26"/>
                <w:szCs w:val="26"/>
              </w:rPr>
              <w:t>апрель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Корректировка Паспорта территории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  <w:highlight w:val="yellow"/>
              </w:rPr>
            </w:pPr>
            <w:r w:rsidRPr="00CB53C4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Организация очистки территорий подведомственных предприятий, организаций и учреждений от горючих отходов и мусора и вывоза его в места утилизации </w:t>
            </w:r>
          </w:p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  <w:highlight w:val="yellow"/>
              </w:rPr>
            </w:pPr>
            <w:r w:rsidRPr="00CB53C4">
              <w:rPr>
                <w:sz w:val="26"/>
                <w:szCs w:val="26"/>
              </w:rPr>
              <w:t>май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Организация очистки проездов и подъездов к зданиям, сооружениям и </w:t>
            </w:r>
            <w:proofErr w:type="spellStart"/>
            <w:r w:rsidRPr="00CB53C4">
              <w:rPr>
                <w:sz w:val="26"/>
                <w:szCs w:val="26"/>
              </w:rPr>
              <w:t>водоисточникам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май 2019</w:t>
            </w:r>
          </w:p>
          <w:p w:rsidR="00CB53C4" w:rsidRPr="00CB53C4" w:rsidRDefault="00CB53C4" w:rsidP="008C1A3D">
            <w:pPr>
              <w:ind w:right="178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proofErr w:type="gramStart"/>
            <w:r w:rsidRPr="00CB53C4">
              <w:rPr>
                <w:sz w:val="26"/>
                <w:szCs w:val="26"/>
              </w:rPr>
              <w:t>Контроль за</w:t>
            </w:r>
            <w:proofErr w:type="gramEnd"/>
            <w:r w:rsidRPr="00CB53C4">
              <w:rPr>
                <w:sz w:val="26"/>
                <w:szCs w:val="26"/>
              </w:rPr>
              <w:t xml:space="preserve"> очисткой территорий населенных пунктов от сгораемого мусора, сухой травы с проведением разъяснительных бесед с населением по выполнению первичных мер пожарной безопасности и вручением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  <w:highlight w:val="yellow"/>
              </w:rPr>
            </w:pPr>
            <w:r w:rsidRPr="00CB53C4">
              <w:rPr>
                <w:sz w:val="26"/>
                <w:szCs w:val="26"/>
              </w:rPr>
              <w:t xml:space="preserve"> май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pStyle w:val="afe"/>
              <w:tabs>
                <w:tab w:val="left" w:pos="426"/>
                <w:tab w:val="left" w:pos="709"/>
              </w:tabs>
              <w:spacing w:line="276" w:lineRule="auto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Произвести проверку наличия первичных средств пожаротушения у населения, обязать собственников частных домов установить емкости с водой для первичного пожаротушения </w:t>
            </w:r>
            <w:r w:rsidRPr="00CB53C4">
              <w:rPr>
                <w:sz w:val="26"/>
                <w:szCs w:val="26"/>
              </w:rPr>
              <w:lastRenderedPageBreak/>
              <w:t>объемом не менее 200 литров или иметь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lastRenderedPageBreak/>
              <w:t xml:space="preserve">Апрель-август 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Проведение агитационно-разъяснительной работы среди населения по вопросам обращения  с ТКО с размещением на сайте МО «</w:t>
            </w:r>
            <w:proofErr w:type="spellStart"/>
            <w:r w:rsidRPr="00CB53C4">
              <w:rPr>
                <w:sz w:val="26"/>
                <w:szCs w:val="26"/>
              </w:rPr>
              <w:t>Зональненское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сельское поселение» http://www.admzsp.ru//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  <w:highlight w:val="yellow"/>
              </w:rPr>
            </w:pPr>
            <w:r w:rsidRPr="00CB53C4">
              <w:rPr>
                <w:sz w:val="26"/>
                <w:szCs w:val="26"/>
              </w:rPr>
              <w:t>апрель-май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proofErr w:type="gramStart"/>
            <w:r w:rsidRPr="00CB53C4">
              <w:rPr>
                <w:sz w:val="26"/>
                <w:szCs w:val="26"/>
              </w:rPr>
              <w:t>Контроль за</w:t>
            </w:r>
            <w:proofErr w:type="gramEnd"/>
            <w:r w:rsidRPr="00CB53C4">
              <w:rPr>
                <w:sz w:val="26"/>
                <w:szCs w:val="26"/>
              </w:rPr>
              <w:t xml:space="preserve"> обеспечением помещений предприятий и организаций всех форм собственности, а также муниципальных учреждений необходимым количеством первичных средств пожаротушения</w:t>
            </w:r>
          </w:p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май 2019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Отв. по пожарной безопасности организаций, расположенных на территории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(по согласованию)</w:t>
            </w:r>
          </w:p>
        </w:tc>
      </w:tr>
      <w:tr w:rsidR="00CB53C4" w:rsidRPr="00CB53C4" w:rsidTr="008C1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Обеспечение устойчивого функционирования средств телефонной и радиосвязи для сообщения о пожаре в пожарную охрану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  <w:highlight w:val="yellow"/>
              </w:rPr>
            </w:pPr>
            <w:r w:rsidRPr="00CB53C4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Обеспечение проведения дополнительного противопожарного инструктажа всех работников хозяйств, предприятий и организаций всех форм собственности, а также муниципальных учреждений, а в школах и инструктаж учащихся</w:t>
            </w:r>
          </w:p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апрель-май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Организация проверки мест проживания неблагополучных семей, проведение разъяснительной работы по мерам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Апрель-август 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Приведение    </w:t>
            </w:r>
            <w:proofErr w:type="gramStart"/>
            <w:r w:rsidRPr="00CB53C4">
              <w:rPr>
                <w:sz w:val="26"/>
                <w:szCs w:val="26"/>
              </w:rPr>
              <w:t>противопожарных</w:t>
            </w:r>
            <w:proofErr w:type="gramEnd"/>
            <w:r w:rsidRPr="00CB53C4">
              <w:rPr>
                <w:sz w:val="26"/>
                <w:szCs w:val="26"/>
              </w:rPr>
              <w:t xml:space="preserve"> </w:t>
            </w:r>
            <w:proofErr w:type="spellStart"/>
            <w:r w:rsidRPr="00CB53C4">
              <w:rPr>
                <w:sz w:val="26"/>
                <w:szCs w:val="26"/>
              </w:rPr>
              <w:t>водоисточников</w:t>
            </w:r>
            <w:proofErr w:type="spellEnd"/>
            <w:r w:rsidRPr="00CB53C4">
              <w:rPr>
                <w:sz w:val="26"/>
                <w:szCs w:val="26"/>
              </w:rPr>
              <w:t xml:space="preserve"> в нормативное состояние</w:t>
            </w:r>
          </w:p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  <w:highlight w:val="yellow"/>
              </w:rPr>
            </w:pPr>
            <w:r w:rsidRPr="00CB53C4">
              <w:rPr>
                <w:sz w:val="26"/>
                <w:szCs w:val="26"/>
              </w:rPr>
              <w:t>апрель-май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МП «СКС» 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rPr>
          <w:trHeight w:val="1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Проведение инвентаризации указателей местонахождения </w:t>
            </w:r>
            <w:proofErr w:type="spellStart"/>
            <w:r w:rsidRPr="00CB53C4">
              <w:rPr>
                <w:sz w:val="26"/>
                <w:szCs w:val="26"/>
              </w:rPr>
              <w:t>водоисточников</w:t>
            </w:r>
            <w:proofErr w:type="spellEnd"/>
            <w:r w:rsidRPr="00CB53C4">
              <w:rPr>
                <w:sz w:val="26"/>
                <w:szCs w:val="26"/>
              </w:rPr>
              <w:t>, а в случае их отсутствия изготовление и установка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  <w:highlight w:val="yellow"/>
              </w:rPr>
            </w:pPr>
            <w:r w:rsidRPr="00CB53C4">
              <w:rPr>
                <w:sz w:val="26"/>
                <w:szCs w:val="26"/>
              </w:rPr>
              <w:t>май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Проведение работ по скашиванию травы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Проведение агитационно-</w:t>
            </w:r>
            <w:r w:rsidRPr="00CB53C4">
              <w:rPr>
                <w:sz w:val="26"/>
                <w:szCs w:val="26"/>
              </w:rPr>
              <w:lastRenderedPageBreak/>
              <w:t>разъяснительной работы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</w:t>
            </w:r>
          </w:p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lastRenderedPageBreak/>
              <w:t>Апрель-</w:t>
            </w:r>
            <w:r w:rsidRPr="00CB53C4">
              <w:rPr>
                <w:sz w:val="26"/>
                <w:szCs w:val="26"/>
              </w:rPr>
              <w:lastRenderedPageBreak/>
              <w:t xml:space="preserve">август 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lastRenderedPageBreak/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  <w:tr w:rsidR="00CB53C4" w:rsidRPr="00CB53C4" w:rsidTr="008C1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CB53C4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both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>Размещение Памяток населению по ПБ на сайте МО «</w:t>
            </w:r>
            <w:proofErr w:type="spellStart"/>
            <w:r w:rsidRPr="00CB53C4">
              <w:rPr>
                <w:sz w:val="26"/>
                <w:szCs w:val="26"/>
              </w:rPr>
              <w:t>Зональненское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сельское поселение» http://www.admzsp.ru//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  <w:highlight w:val="yellow"/>
              </w:rPr>
            </w:pPr>
            <w:r w:rsidRPr="00CB53C4">
              <w:rPr>
                <w:sz w:val="26"/>
                <w:szCs w:val="26"/>
              </w:rPr>
              <w:t>апрель-май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  <w:r w:rsidRPr="00CB53C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53C4">
              <w:rPr>
                <w:sz w:val="26"/>
                <w:szCs w:val="26"/>
              </w:rPr>
              <w:t>Зональненского</w:t>
            </w:r>
            <w:proofErr w:type="spellEnd"/>
            <w:r w:rsidRPr="00CB53C4">
              <w:rPr>
                <w:sz w:val="26"/>
                <w:szCs w:val="26"/>
              </w:rPr>
              <w:t xml:space="preserve"> сельского поселения</w:t>
            </w:r>
          </w:p>
          <w:p w:rsidR="00CB53C4" w:rsidRPr="00CB53C4" w:rsidRDefault="00CB53C4" w:rsidP="008C1A3D">
            <w:pPr>
              <w:jc w:val="center"/>
              <w:rPr>
                <w:sz w:val="26"/>
                <w:szCs w:val="26"/>
              </w:rPr>
            </w:pPr>
          </w:p>
        </w:tc>
      </w:tr>
    </w:tbl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CB53C4" w:rsidRPr="00CB53C4" w:rsidRDefault="00CB53C4" w:rsidP="00CB53C4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461FDE" w:rsidRPr="00CB53C4" w:rsidRDefault="00461FDE" w:rsidP="00CB53C4">
      <w:pPr>
        <w:jc w:val="both"/>
        <w:rPr>
          <w:sz w:val="26"/>
          <w:szCs w:val="26"/>
        </w:rPr>
      </w:pPr>
    </w:p>
    <w:sectPr w:rsidR="00461FDE" w:rsidRPr="00CB53C4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08" w:rsidRDefault="00B60C08">
      <w:r>
        <w:separator/>
      </w:r>
    </w:p>
  </w:endnote>
  <w:endnote w:type="continuationSeparator" w:id="0">
    <w:p w:rsidR="00B60C08" w:rsidRDefault="00B6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08" w:rsidRDefault="00B60C08">
      <w:r>
        <w:separator/>
      </w:r>
    </w:p>
  </w:footnote>
  <w:footnote w:type="continuationSeparator" w:id="0">
    <w:p w:rsidR="00B60C08" w:rsidRDefault="00B6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4B41"/>
    <w:rsid w:val="007D648D"/>
    <w:rsid w:val="007E03E3"/>
    <w:rsid w:val="007E2629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716A"/>
    <w:rsid w:val="00B60C08"/>
    <w:rsid w:val="00B631DB"/>
    <w:rsid w:val="00B67D6C"/>
    <w:rsid w:val="00B67EB4"/>
    <w:rsid w:val="00B751A5"/>
    <w:rsid w:val="00B7526A"/>
    <w:rsid w:val="00B77C06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2A17"/>
    <w:rsid w:val="00C05AD1"/>
    <w:rsid w:val="00C10EFB"/>
    <w:rsid w:val="00C10FB7"/>
    <w:rsid w:val="00C14163"/>
    <w:rsid w:val="00C151CA"/>
    <w:rsid w:val="00C172B3"/>
    <w:rsid w:val="00C26F03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393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540A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16543-18BE-4122-ADA8-1F2C6BB2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2019-03-14T03:11:00Z</cp:lastPrinted>
  <dcterms:created xsi:type="dcterms:W3CDTF">2019-04-30T04:06:00Z</dcterms:created>
  <dcterms:modified xsi:type="dcterms:W3CDTF">2019-06-03T05:58:00Z</dcterms:modified>
</cp:coreProperties>
</file>