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E9" w:rsidRPr="00A83EE9" w:rsidRDefault="00A83EE9" w:rsidP="00A83EE9">
      <w:pPr>
        <w:spacing w:after="0" w:line="240" w:lineRule="auto"/>
        <w:jc w:val="center"/>
        <w:rPr>
          <w:rFonts w:ascii="Times New Roman" w:hAnsi="Times New Roman" w:cs="Times New Roman"/>
          <w:sz w:val="24"/>
          <w:szCs w:val="24"/>
        </w:rPr>
      </w:pPr>
      <w:r w:rsidRPr="00A83EE9">
        <w:rPr>
          <w:rFonts w:ascii="Times New Roman" w:hAnsi="Times New Roman" w:cs="Times New Roman"/>
          <w:sz w:val="24"/>
          <w:szCs w:val="24"/>
        </w:rPr>
        <w:t>МУНЦИПАЛЬНОЕ ОБРАЗОВАНИЕ «ЗОНАЛЬНЕНСКОЕ СЕЛЬСКОЕ ПОСЕЛЕНИЕ»</w:t>
      </w:r>
    </w:p>
    <w:p w:rsidR="00A83EE9" w:rsidRPr="00A83EE9" w:rsidRDefault="00A83EE9" w:rsidP="00A83EE9">
      <w:pPr>
        <w:spacing w:after="0" w:line="240" w:lineRule="auto"/>
        <w:jc w:val="center"/>
        <w:rPr>
          <w:rFonts w:ascii="Times New Roman" w:hAnsi="Times New Roman" w:cs="Times New Roman"/>
          <w:sz w:val="24"/>
          <w:szCs w:val="24"/>
        </w:rPr>
      </w:pPr>
    </w:p>
    <w:p w:rsidR="00A83EE9" w:rsidRPr="00A83EE9" w:rsidRDefault="00A83EE9" w:rsidP="00A83EE9">
      <w:pPr>
        <w:spacing w:after="0" w:line="240" w:lineRule="auto"/>
        <w:jc w:val="center"/>
        <w:rPr>
          <w:rFonts w:ascii="Times New Roman" w:hAnsi="Times New Roman" w:cs="Times New Roman"/>
          <w:b/>
          <w:sz w:val="24"/>
          <w:szCs w:val="24"/>
        </w:rPr>
      </w:pPr>
      <w:r w:rsidRPr="00A83EE9">
        <w:rPr>
          <w:rFonts w:ascii="Times New Roman" w:hAnsi="Times New Roman" w:cs="Times New Roman"/>
          <w:b/>
          <w:sz w:val="24"/>
          <w:szCs w:val="24"/>
        </w:rPr>
        <w:t>АДМИНИСТРАЦИЯ ЗОНАЛЬНЕНСКОГО СЕЛЬСКОГО ПОСЕЛЕНИЯ</w:t>
      </w:r>
    </w:p>
    <w:p w:rsidR="00A83EE9" w:rsidRPr="00A83EE9" w:rsidRDefault="00A83EE9" w:rsidP="00A83EE9">
      <w:pPr>
        <w:spacing w:after="0" w:line="240" w:lineRule="auto"/>
        <w:jc w:val="center"/>
        <w:rPr>
          <w:rFonts w:ascii="Times New Roman" w:hAnsi="Times New Roman" w:cs="Times New Roman"/>
          <w:b/>
          <w:sz w:val="24"/>
          <w:szCs w:val="24"/>
        </w:rPr>
      </w:pPr>
    </w:p>
    <w:p w:rsidR="00A83EE9" w:rsidRPr="00A83EE9" w:rsidRDefault="00A83EE9" w:rsidP="00A83EE9">
      <w:pPr>
        <w:spacing w:after="0" w:line="240" w:lineRule="auto"/>
        <w:jc w:val="center"/>
        <w:rPr>
          <w:rFonts w:ascii="Times New Roman" w:hAnsi="Times New Roman" w:cs="Times New Roman"/>
          <w:b/>
          <w:sz w:val="24"/>
          <w:szCs w:val="24"/>
        </w:rPr>
      </w:pPr>
      <w:r w:rsidRPr="00A83EE9">
        <w:rPr>
          <w:rFonts w:ascii="Times New Roman" w:hAnsi="Times New Roman" w:cs="Times New Roman"/>
          <w:b/>
          <w:sz w:val="24"/>
          <w:szCs w:val="24"/>
        </w:rPr>
        <w:t>ПОСТАНОВЛЕНИЕ</w:t>
      </w:r>
    </w:p>
    <w:p w:rsidR="00A83EE9" w:rsidRDefault="00A83EE9" w:rsidP="00A83EE9">
      <w:pPr>
        <w:spacing w:after="0" w:line="240" w:lineRule="auto"/>
        <w:rPr>
          <w:rFonts w:ascii="Times New Roman" w:hAnsi="Times New Roman" w:cs="Times New Roman"/>
          <w:sz w:val="24"/>
          <w:szCs w:val="24"/>
        </w:rPr>
      </w:pPr>
    </w:p>
    <w:p w:rsidR="00A83EE9" w:rsidRPr="00FB1ACB" w:rsidRDefault="00A83EE9" w:rsidP="00A83EE9">
      <w:pPr>
        <w:spacing w:after="0" w:line="240" w:lineRule="auto"/>
        <w:rPr>
          <w:rFonts w:ascii="Times New Roman" w:hAnsi="Times New Roman" w:cs="Times New Roman"/>
          <w:sz w:val="24"/>
          <w:szCs w:val="24"/>
        </w:rPr>
      </w:pPr>
    </w:p>
    <w:p w:rsidR="00A83EE9" w:rsidRPr="00FB1ACB" w:rsidRDefault="00A83EE9" w:rsidP="00A83EE9">
      <w:pPr>
        <w:spacing w:after="0" w:line="240" w:lineRule="auto"/>
        <w:rPr>
          <w:rFonts w:ascii="Times New Roman" w:hAnsi="Times New Roman" w:cs="Times New Roman"/>
          <w:sz w:val="24"/>
          <w:szCs w:val="24"/>
        </w:rPr>
      </w:pPr>
      <w:r w:rsidRPr="00FB1ACB">
        <w:rPr>
          <w:rFonts w:ascii="Times New Roman" w:hAnsi="Times New Roman" w:cs="Times New Roman"/>
          <w:sz w:val="24"/>
          <w:szCs w:val="24"/>
        </w:rPr>
        <w:t>«</w:t>
      </w:r>
      <w:r w:rsidR="00E02E03">
        <w:rPr>
          <w:rFonts w:ascii="Times New Roman" w:hAnsi="Times New Roman" w:cs="Times New Roman"/>
          <w:sz w:val="24"/>
          <w:szCs w:val="24"/>
        </w:rPr>
        <w:t>28</w:t>
      </w:r>
      <w:r w:rsidR="006A312B">
        <w:rPr>
          <w:rFonts w:ascii="Times New Roman" w:hAnsi="Times New Roman" w:cs="Times New Roman"/>
          <w:sz w:val="24"/>
          <w:szCs w:val="24"/>
        </w:rPr>
        <w:t>» декабря 2019</w:t>
      </w:r>
      <w:r w:rsidRPr="00FB1ACB">
        <w:rPr>
          <w:rFonts w:ascii="Times New Roman" w:hAnsi="Times New Roman" w:cs="Times New Roman"/>
          <w:sz w:val="24"/>
          <w:szCs w:val="24"/>
        </w:rPr>
        <w:t xml:space="preserve"> г.                                                                                               </w:t>
      </w:r>
      <w:r w:rsidR="006A312B">
        <w:rPr>
          <w:rFonts w:ascii="Times New Roman" w:hAnsi="Times New Roman" w:cs="Times New Roman"/>
          <w:sz w:val="24"/>
          <w:szCs w:val="24"/>
        </w:rPr>
        <w:t xml:space="preserve">         </w:t>
      </w:r>
      <w:r w:rsidRPr="00FB1ACB">
        <w:rPr>
          <w:rFonts w:ascii="Times New Roman" w:hAnsi="Times New Roman" w:cs="Times New Roman"/>
          <w:sz w:val="24"/>
          <w:szCs w:val="24"/>
        </w:rPr>
        <w:t xml:space="preserve"> №</w:t>
      </w:r>
      <w:r w:rsidR="00E02E03">
        <w:rPr>
          <w:rFonts w:ascii="Times New Roman" w:hAnsi="Times New Roman" w:cs="Times New Roman"/>
          <w:sz w:val="24"/>
          <w:szCs w:val="24"/>
        </w:rPr>
        <w:t xml:space="preserve"> 7-КЛ</w:t>
      </w:r>
    </w:p>
    <w:p w:rsidR="00A83EE9" w:rsidRPr="00FB1ACB" w:rsidRDefault="00A83EE9" w:rsidP="00A83EE9">
      <w:pPr>
        <w:spacing w:after="0" w:line="240" w:lineRule="auto"/>
        <w:rPr>
          <w:rFonts w:ascii="Times New Roman" w:hAnsi="Times New Roman" w:cs="Times New Roman"/>
          <w:sz w:val="24"/>
          <w:szCs w:val="24"/>
        </w:rPr>
      </w:pPr>
    </w:p>
    <w:p w:rsidR="00FB1ACB" w:rsidRPr="00FB1ACB" w:rsidRDefault="00FB1ACB" w:rsidP="00FB1ACB">
      <w:pPr>
        <w:ind w:right="4675"/>
        <w:jc w:val="both"/>
        <w:rPr>
          <w:rFonts w:ascii="Times New Roman" w:hAnsi="Times New Roman" w:cs="Times New Roman"/>
          <w:sz w:val="24"/>
          <w:szCs w:val="24"/>
        </w:rPr>
      </w:pPr>
      <w:r w:rsidRPr="00FB1ACB">
        <w:rPr>
          <w:rFonts w:ascii="Times New Roman" w:hAnsi="Times New Roman" w:cs="Times New Roman"/>
          <w:sz w:val="24"/>
          <w:szCs w:val="24"/>
        </w:rPr>
        <w:t xml:space="preserve">Об утверждении </w:t>
      </w:r>
      <w:r w:rsidR="00CA30D6">
        <w:rPr>
          <w:rFonts w:ascii="Times New Roman" w:hAnsi="Times New Roman" w:cs="Times New Roman"/>
          <w:sz w:val="24"/>
          <w:szCs w:val="24"/>
        </w:rPr>
        <w:t>порядка составления и утверждения плана финансово-хозяйственной деятельности муниципального бюджетного учреждения</w:t>
      </w:r>
    </w:p>
    <w:p w:rsidR="00FB1ACB" w:rsidRPr="00FB1ACB" w:rsidRDefault="00FB1ACB" w:rsidP="00FB1ACB">
      <w:pPr>
        <w:ind w:right="4675"/>
        <w:jc w:val="both"/>
        <w:rPr>
          <w:rFonts w:ascii="Times New Roman" w:hAnsi="Times New Roman" w:cs="Times New Roman"/>
          <w:sz w:val="24"/>
          <w:szCs w:val="24"/>
        </w:rPr>
      </w:pPr>
    </w:p>
    <w:p w:rsidR="00FB1ACB" w:rsidRPr="00FB1ACB" w:rsidRDefault="00FB1ACB" w:rsidP="00E91658">
      <w:pPr>
        <w:tabs>
          <w:tab w:val="left" w:pos="-2127"/>
        </w:tabs>
        <w:jc w:val="both"/>
        <w:rPr>
          <w:rFonts w:ascii="Times New Roman" w:hAnsi="Times New Roman" w:cs="Times New Roman"/>
          <w:sz w:val="24"/>
          <w:szCs w:val="24"/>
        </w:rPr>
      </w:pPr>
      <w:r w:rsidRPr="00FB1ACB">
        <w:rPr>
          <w:rFonts w:ascii="Times New Roman" w:hAnsi="Times New Roman" w:cs="Times New Roman"/>
          <w:sz w:val="24"/>
          <w:szCs w:val="24"/>
        </w:rPr>
        <w:tab/>
      </w:r>
      <w:r w:rsidR="00F47794">
        <w:rPr>
          <w:rFonts w:ascii="Times New Roman" w:hAnsi="Times New Roman" w:cs="Times New Roman"/>
          <w:sz w:val="24"/>
          <w:szCs w:val="24"/>
        </w:rPr>
        <w:t>В соответствии с приказом Министерства финансов Российской Федерации от31 августа 2018 года № 186н «О Требованиях к составлению и утверждению плана финансово-хозяйственной деятельности государственного (муниципального) учреждения»</w:t>
      </w:r>
      <w:r w:rsidR="00E91658">
        <w:rPr>
          <w:rFonts w:ascii="Times New Roman" w:hAnsi="Times New Roman" w:cs="Times New Roman"/>
          <w:sz w:val="24"/>
          <w:szCs w:val="24"/>
        </w:rPr>
        <w:t>,</w:t>
      </w:r>
    </w:p>
    <w:p w:rsidR="00FB1ACB" w:rsidRPr="00FB1ACB" w:rsidRDefault="00772176" w:rsidP="00FB1ACB">
      <w:pPr>
        <w:ind w:right="54"/>
        <w:jc w:val="both"/>
        <w:rPr>
          <w:rFonts w:ascii="Times New Roman" w:hAnsi="Times New Roman" w:cs="Times New Roman"/>
          <w:b/>
          <w:sz w:val="24"/>
          <w:szCs w:val="24"/>
        </w:rPr>
      </w:pPr>
      <w:r>
        <w:rPr>
          <w:rFonts w:ascii="Times New Roman" w:hAnsi="Times New Roman" w:cs="Times New Roman"/>
          <w:b/>
          <w:sz w:val="24"/>
          <w:szCs w:val="24"/>
        </w:rPr>
        <w:t>ПОСТАНОВЛЯЮ</w:t>
      </w:r>
      <w:r w:rsidR="00FB1ACB" w:rsidRPr="00FB1ACB">
        <w:rPr>
          <w:rFonts w:ascii="Times New Roman" w:hAnsi="Times New Roman" w:cs="Times New Roman"/>
          <w:b/>
          <w:sz w:val="24"/>
          <w:szCs w:val="24"/>
        </w:rPr>
        <w:t>:</w:t>
      </w:r>
    </w:p>
    <w:p w:rsidR="00AA2DB0" w:rsidRDefault="00AA2DB0" w:rsidP="00AA2DB0">
      <w:pPr>
        <w:pStyle w:val="11"/>
        <w:jc w:val="center"/>
        <w:rPr>
          <w:rFonts w:ascii="Times New Roman" w:hAnsi="Times New Roman" w:cs="Times New Roman"/>
          <w:b/>
          <w:sz w:val="24"/>
          <w:szCs w:val="24"/>
        </w:rPr>
      </w:pPr>
    </w:p>
    <w:p w:rsidR="00F47794" w:rsidRPr="00F47794" w:rsidRDefault="00E147E6" w:rsidP="00F47794">
      <w:pPr>
        <w:pStyle w:val="a4"/>
        <w:numPr>
          <w:ilvl w:val="0"/>
          <w:numId w:val="17"/>
        </w:numPr>
        <w:ind w:left="0" w:right="43"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A2DB0">
        <w:rPr>
          <w:rFonts w:ascii="Times New Roman" w:hAnsi="Times New Roman" w:cs="Times New Roman"/>
          <w:sz w:val="24"/>
          <w:szCs w:val="24"/>
        </w:rPr>
        <w:t xml:space="preserve">Утвердить порядок составления и утверждения плана финансова-хозяйственной деятельности муниципального бюджетного (автономного) учреждения, функции и полнлмочия учредителя которого  осуществляет Администрация Зональненского сельского поселения </w:t>
      </w:r>
      <w:r w:rsidR="00F47794">
        <w:rPr>
          <w:rFonts w:ascii="Times New Roman" w:hAnsi="Times New Roman" w:cs="Times New Roman"/>
          <w:sz w:val="24"/>
          <w:szCs w:val="24"/>
        </w:rPr>
        <w:t>согласно приложению 1 к настоящему постановлению.</w:t>
      </w:r>
    </w:p>
    <w:p w:rsidR="00F47794" w:rsidRDefault="00F47794" w:rsidP="00FD51AF">
      <w:pPr>
        <w:pStyle w:val="a4"/>
        <w:numPr>
          <w:ilvl w:val="0"/>
          <w:numId w:val="17"/>
        </w:numPr>
        <w:ind w:left="0" w:right="43" w:firstLine="851"/>
        <w:jc w:val="both"/>
        <w:rPr>
          <w:rFonts w:ascii="Times New Roman" w:hAnsi="Times New Roman" w:cs="Times New Roman"/>
          <w:sz w:val="24"/>
          <w:szCs w:val="24"/>
        </w:rPr>
      </w:pPr>
      <w:r>
        <w:rPr>
          <w:rFonts w:ascii="Times New Roman" w:hAnsi="Times New Roman" w:cs="Times New Roman"/>
          <w:sz w:val="24"/>
          <w:szCs w:val="24"/>
        </w:rPr>
        <w:t>Признать утратившим силу постановление Администрации Зональненского сельского поселения от 25.05.2012 № 108 «О порядке составления и утверждения Плана ФХД бюджетного учреждения».</w:t>
      </w:r>
    </w:p>
    <w:p w:rsidR="00FC4EB9" w:rsidRDefault="00FC4EB9" w:rsidP="008D05E7">
      <w:pPr>
        <w:pStyle w:val="a4"/>
        <w:numPr>
          <w:ilvl w:val="0"/>
          <w:numId w:val="17"/>
        </w:numPr>
        <w:ind w:left="0" w:right="43" w:firstLine="851"/>
        <w:jc w:val="both"/>
        <w:rPr>
          <w:rFonts w:ascii="Times New Roman" w:hAnsi="Times New Roman" w:cs="Times New Roman"/>
          <w:sz w:val="24"/>
          <w:szCs w:val="24"/>
        </w:rPr>
      </w:pPr>
      <w:r w:rsidRPr="008D05E7">
        <w:rPr>
          <w:rFonts w:ascii="Times New Roman" w:hAnsi="Times New Roman" w:cs="Times New Roman"/>
          <w:sz w:val="24"/>
          <w:szCs w:val="24"/>
        </w:rPr>
        <w:t>Управл</w:t>
      </w:r>
      <w:r w:rsidR="00A40BC2" w:rsidRPr="008D05E7">
        <w:rPr>
          <w:rFonts w:ascii="Times New Roman" w:hAnsi="Times New Roman" w:cs="Times New Roman"/>
          <w:sz w:val="24"/>
          <w:szCs w:val="24"/>
        </w:rPr>
        <w:t xml:space="preserve">яющему Делами Королевой Н.В. </w:t>
      </w:r>
      <w:r w:rsidRPr="008D05E7">
        <w:rPr>
          <w:rFonts w:ascii="Times New Roman" w:hAnsi="Times New Roman" w:cs="Times New Roman"/>
          <w:sz w:val="24"/>
          <w:szCs w:val="24"/>
        </w:rPr>
        <w:t>разместить настоящее постановление на официальном сайте поселения в сети Интернет.</w:t>
      </w:r>
    </w:p>
    <w:p w:rsidR="00F47794" w:rsidRPr="008D05E7" w:rsidRDefault="00F47794" w:rsidP="008D05E7">
      <w:pPr>
        <w:pStyle w:val="a4"/>
        <w:numPr>
          <w:ilvl w:val="0"/>
          <w:numId w:val="17"/>
        </w:numPr>
        <w:ind w:left="0" w:right="43" w:firstLine="851"/>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применяется при формировании плана финансово-хозяйственной деятельности муниципального бюджетного (автономного) учреждения, начиная с 2020 года и плановые периоды 2021 и 2022 годов. </w:t>
      </w:r>
    </w:p>
    <w:p w:rsidR="00FC4EB9" w:rsidRPr="00FB1ACB" w:rsidRDefault="00FC4EB9" w:rsidP="00FC4EB9">
      <w:pPr>
        <w:pStyle w:val="a4"/>
        <w:numPr>
          <w:ilvl w:val="0"/>
          <w:numId w:val="17"/>
        </w:numPr>
        <w:ind w:left="0" w:right="43" w:firstLine="851"/>
        <w:jc w:val="both"/>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настоящего постановления </w:t>
      </w:r>
      <w:r w:rsidR="00EE681C">
        <w:rPr>
          <w:rFonts w:ascii="Times New Roman" w:hAnsi="Times New Roman" w:cs="Times New Roman"/>
          <w:sz w:val="24"/>
          <w:szCs w:val="24"/>
        </w:rPr>
        <w:t>оставляю за собой.</w:t>
      </w:r>
    </w:p>
    <w:p w:rsidR="00FC4EB9" w:rsidRDefault="00FC4EB9" w:rsidP="00FC4EB9">
      <w:pPr>
        <w:pStyle w:val="11"/>
        <w:ind w:left="3600" w:hanging="2892"/>
        <w:jc w:val="both"/>
        <w:rPr>
          <w:rFonts w:ascii="Times New Roman" w:hAnsi="Times New Roman" w:cs="Times New Roman"/>
          <w:sz w:val="24"/>
          <w:szCs w:val="24"/>
        </w:rPr>
      </w:pPr>
    </w:p>
    <w:p w:rsidR="00733128" w:rsidRDefault="00FC4EB9" w:rsidP="001F07ED">
      <w:pPr>
        <w:pStyle w:val="11"/>
        <w:ind w:left="3600" w:hanging="2892"/>
        <w:jc w:val="both"/>
        <w:rPr>
          <w:rFonts w:ascii="Times New Roman" w:hAnsi="Times New Roman" w:cs="Times New Roman"/>
          <w:sz w:val="24"/>
          <w:szCs w:val="24"/>
        </w:rPr>
      </w:pPr>
      <w:r>
        <w:rPr>
          <w:rFonts w:ascii="Times New Roman" w:hAnsi="Times New Roman" w:cs="Times New Roman"/>
          <w:sz w:val="24"/>
          <w:szCs w:val="24"/>
        </w:rPr>
        <w:t>Глава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Е.А. Коновалова</w:t>
      </w:r>
    </w:p>
    <w:p w:rsidR="00733128" w:rsidRDefault="004F5CAD">
      <w:pPr>
        <w:rPr>
          <w:rFonts w:ascii="Times New Roman" w:hAnsi="Times New Roman" w:cs="Times New Roman"/>
          <w:sz w:val="24"/>
          <w:szCs w:val="24"/>
          <w:lang w:eastAsia="ru-RU"/>
        </w:rPr>
      </w:pPr>
      <w:r>
        <w:rPr>
          <w:rFonts w:ascii="Times New Roman" w:hAnsi="Times New Roman" w:cs="Times New Roman"/>
          <w:sz w:val="24"/>
          <w:szCs w:val="24"/>
        </w:rPr>
        <w:t xml:space="preserve">           (Глава поселения)</w:t>
      </w:r>
      <w:r w:rsidR="00733128">
        <w:rPr>
          <w:rFonts w:ascii="Times New Roman" w:hAnsi="Times New Roman" w:cs="Times New Roman"/>
          <w:sz w:val="24"/>
          <w:szCs w:val="24"/>
        </w:rPr>
        <w:br w:type="page"/>
      </w:r>
    </w:p>
    <w:p w:rsidR="00AA0E01" w:rsidRDefault="00733128" w:rsidP="00733128">
      <w:pPr>
        <w:pStyle w:val="11"/>
        <w:ind w:left="3600" w:hanging="289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 к постановлению</w:t>
      </w:r>
    </w:p>
    <w:p w:rsidR="00733128" w:rsidRDefault="00733128" w:rsidP="00733128">
      <w:pPr>
        <w:pStyle w:val="11"/>
        <w:ind w:left="3600" w:hanging="2892"/>
        <w:jc w:val="right"/>
        <w:rPr>
          <w:rFonts w:ascii="Times New Roman" w:hAnsi="Times New Roman" w:cs="Times New Roman"/>
          <w:sz w:val="24"/>
          <w:szCs w:val="24"/>
        </w:rPr>
      </w:pPr>
      <w:r>
        <w:rPr>
          <w:rFonts w:ascii="Times New Roman" w:hAnsi="Times New Roman" w:cs="Times New Roman"/>
          <w:sz w:val="24"/>
          <w:szCs w:val="24"/>
        </w:rPr>
        <w:t>Администрации Зональненского сельского поселения</w:t>
      </w:r>
    </w:p>
    <w:p w:rsidR="00733128" w:rsidRDefault="00733128" w:rsidP="00733128">
      <w:pPr>
        <w:pStyle w:val="11"/>
        <w:ind w:left="3600" w:hanging="2892"/>
        <w:jc w:val="right"/>
        <w:rPr>
          <w:rFonts w:ascii="Times New Roman" w:hAnsi="Times New Roman" w:cs="Times New Roman"/>
          <w:sz w:val="24"/>
          <w:szCs w:val="24"/>
        </w:rPr>
      </w:pPr>
      <w:r>
        <w:rPr>
          <w:rFonts w:ascii="Times New Roman" w:hAnsi="Times New Roman" w:cs="Times New Roman"/>
          <w:sz w:val="24"/>
          <w:szCs w:val="24"/>
        </w:rPr>
        <w:t>от ________________2019 № ________</w:t>
      </w:r>
    </w:p>
    <w:p w:rsidR="00696576" w:rsidRDefault="00696576" w:rsidP="00733128">
      <w:pPr>
        <w:pStyle w:val="11"/>
        <w:ind w:left="3600" w:hanging="2892"/>
        <w:jc w:val="right"/>
        <w:rPr>
          <w:rFonts w:ascii="Times New Roman" w:hAnsi="Times New Roman" w:cs="Times New Roman"/>
          <w:sz w:val="24"/>
          <w:szCs w:val="24"/>
        </w:rPr>
      </w:pPr>
    </w:p>
    <w:p w:rsidR="00696576" w:rsidRDefault="00696576" w:rsidP="00696576">
      <w:pPr>
        <w:pStyle w:val="11"/>
        <w:ind w:left="3600" w:hanging="2892"/>
        <w:jc w:val="center"/>
        <w:rPr>
          <w:rFonts w:ascii="Times New Roman" w:hAnsi="Times New Roman" w:cs="Times New Roman"/>
          <w:sz w:val="24"/>
          <w:szCs w:val="24"/>
        </w:rPr>
      </w:pPr>
    </w:p>
    <w:p w:rsidR="00696576" w:rsidRPr="00696576" w:rsidRDefault="00696576" w:rsidP="00696576">
      <w:pPr>
        <w:pStyle w:val="11"/>
        <w:jc w:val="center"/>
        <w:rPr>
          <w:rFonts w:ascii="Times New Roman" w:hAnsi="Times New Roman" w:cs="Times New Roman"/>
          <w:b/>
          <w:sz w:val="24"/>
          <w:szCs w:val="24"/>
        </w:rPr>
      </w:pPr>
      <w:r w:rsidRPr="00696576">
        <w:rPr>
          <w:rFonts w:ascii="Times New Roman" w:hAnsi="Times New Roman" w:cs="Times New Roman"/>
          <w:b/>
          <w:sz w:val="24"/>
          <w:szCs w:val="24"/>
        </w:rPr>
        <w:t xml:space="preserve">ПОРЯДОК </w:t>
      </w:r>
    </w:p>
    <w:p w:rsidR="00954181" w:rsidRDefault="00696576" w:rsidP="00696576">
      <w:pPr>
        <w:pStyle w:val="11"/>
        <w:jc w:val="center"/>
        <w:rPr>
          <w:rFonts w:ascii="Times New Roman" w:hAnsi="Times New Roman" w:cs="Times New Roman"/>
          <w:b/>
          <w:sz w:val="24"/>
          <w:szCs w:val="24"/>
        </w:rPr>
      </w:pPr>
      <w:r w:rsidRPr="00696576">
        <w:rPr>
          <w:rFonts w:ascii="Times New Roman" w:hAnsi="Times New Roman" w:cs="Times New Roman"/>
          <w:b/>
          <w:sz w:val="24"/>
          <w:szCs w:val="24"/>
        </w:rPr>
        <w:t xml:space="preserve">СОСТАВЛЕНИЯ И УТВЕРЖДЕНИЯ ПЛАНА ФИНАНСОВО-ХОЗЯЙСТВЕННОЙ ДЕЯТЕЛЬНОСТИ МУНИЦИПАЛЬНОГО БЮДЖЕТНОГО (АВТОНОМНОГО) УЧРЕЖДЕНИЯ, ФУНКЦИИ И ПОЛНОМОЧИЯ УЧРЕДИТЕЛЯ КОТОРОГО ОСУЩЕСТВЛЕТ АДМИНИСТРАЦИЯ ЗОНАЛЬНЕНСКОГО СЕЛЬСКОГО </w:t>
      </w:r>
    </w:p>
    <w:p w:rsidR="00696576" w:rsidRDefault="00696576" w:rsidP="00696576">
      <w:pPr>
        <w:pStyle w:val="11"/>
        <w:jc w:val="center"/>
        <w:rPr>
          <w:rFonts w:ascii="Times New Roman" w:hAnsi="Times New Roman" w:cs="Times New Roman"/>
          <w:b/>
          <w:sz w:val="24"/>
          <w:szCs w:val="24"/>
        </w:rPr>
      </w:pPr>
      <w:r w:rsidRPr="00696576">
        <w:rPr>
          <w:rFonts w:ascii="Times New Roman" w:hAnsi="Times New Roman" w:cs="Times New Roman"/>
          <w:b/>
          <w:sz w:val="24"/>
          <w:szCs w:val="24"/>
        </w:rPr>
        <w:t>ПОСЕЛЕНИЯ</w:t>
      </w:r>
    </w:p>
    <w:p w:rsidR="00483923" w:rsidRDefault="00483923" w:rsidP="00696576">
      <w:pPr>
        <w:pStyle w:val="11"/>
        <w:jc w:val="center"/>
        <w:rPr>
          <w:rFonts w:ascii="Times New Roman" w:hAnsi="Times New Roman" w:cs="Times New Roman"/>
          <w:b/>
          <w:sz w:val="24"/>
          <w:szCs w:val="24"/>
        </w:rPr>
      </w:pPr>
    </w:p>
    <w:p w:rsidR="00BA6BF9" w:rsidRDefault="00BA6BF9" w:rsidP="00BA6BF9">
      <w:pPr>
        <w:pStyle w:val="11"/>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ОБЩИЕ ПОЛОЖЕНИЯ</w:t>
      </w:r>
    </w:p>
    <w:p w:rsidR="00BA6BF9" w:rsidRDefault="00BA6BF9" w:rsidP="001C2613">
      <w:pPr>
        <w:pStyle w:val="11"/>
        <w:jc w:val="both"/>
        <w:rPr>
          <w:rFonts w:ascii="Times New Roman" w:hAnsi="Times New Roman" w:cs="Times New Roman"/>
          <w:sz w:val="24"/>
          <w:szCs w:val="24"/>
        </w:rPr>
      </w:pPr>
    </w:p>
    <w:p w:rsidR="001C2613" w:rsidRDefault="00AF0F0F" w:rsidP="001C2613">
      <w:pPr>
        <w:pStyle w:val="11"/>
        <w:numPr>
          <w:ilvl w:val="0"/>
          <w:numId w:val="19"/>
        </w:numPr>
        <w:ind w:left="0" w:firstLine="851"/>
        <w:jc w:val="both"/>
        <w:rPr>
          <w:rFonts w:ascii="Times New Roman" w:hAnsi="Times New Roman" w:cs="Times New Roman"/>
          <w:sz w:val="24"/>
          <w:szCs w:val="24"/>
        </w:rPr>
      </w:pPr>
      <w:r>
        <w:rPr>
          <w:rFonts w:ascii="Times New Roman" w:hAnsi="Times New Roman" w:cs="Times New Roman"/>
          <w:sz w:val="24"/>
          <w:szCs w:val="24"/>
        </w:rPr>
        <w:t>Настоящий Порядок определяет правила составления и утверждения плана финансово-хозяйственной деятельности (далее – План) муниципальных бюджетных (автономных) учреждений (далее – учреждение), функции и полномочия учредителя которых осуществляет Администрация Зональненского сельского поселения (далее –Учредитель).</w:t>
      </w:r>
    </w:p>
    <w:p w:rsidR="00AF0F0F" w:rsidRDefault="00AF0F0F" w:rsidP="001C2613">
      <w:pPr>
        <w:pStyle w:val="11"/>
        <w:numPr>
          <w:ilvl w:val="0"/>
          <w:numId w:val="19"/>
        </w:numPr>
        <w:ind w:left="0" w:firstLine="851"/>
        <w:jc w:val="both"/>
        <w:rPr>
          <w:rFonts w:ascii="Times New Roman" w:hAnsi="Times New Roman" w:cs="Times New Roman"/>
          <w:sz w:val="24"/>
          <w:szCs w:val="24"/>
        </w:rPr>
      </w:pPr>
      <w:r>
        <w:rPr>
          <w:rFonts w:ascii="Times New Roman" w:hAnsi="Times New Roman" w:cs="Times New Roman"/>
          <w:sz w:val="24"/>
          <w:szCs w:val="24"/>
        </w:rPr>
        <w:t>Учреждение составляет и утверждает План в соответствии с Требованиями к составлению и учреждению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Федерации от31 августа 2018 года №186н «О Требованиях к составлению и утверждению плана финансово-хозяйственной деятельности государственного (муниципального) учреждения» и настоящим Порядком, по формам согласно приложениям 1 и 2 к настоящему Порядку.</w:t>
      </w:r>
    </w:p>
    <w:p w:rsidR="00AF0F0F" w:rsidRDefault="00AF0F0F" w:rsidP="001C2613">
      <w:pPr>
        <w:pStyle w:val="11"/>
        <w:numPr>
          <w:ilvl w:val="0"/>
          <w:numId w:val="19"/>
        </w:numPr>
        <w:ind w:left="0" w:firstLine="851"/>
        <w:jc w:val="both"/>
        <w:rPr>
          <w:rFonts w:ascii="Times New Roman" w:hAnsi="Times New Roman" w:cs="Times New Roman"/>
          <w:sz w:val="24"/>
          <w:szCs w:val="24"/>
        </w:rPr>
      </w:pPr>
      <w:r>
        <w:rPr>
          <w:rFonts w:ascii="Times New Roman" w:hAnsi="Times New Roman" w:cs="Times New Roman"/>
          <w:sz w:val="24"/>
          <w:szCs w:val="24"/>
        </w:rPr>
        <w:t>План составляется и утверждается на текущий финансовый год в случае, если решение о бюджете утверждается на один финансовый год или на текущий финансовый год и плановый период, если решение о бюджете утверждается на очередной финансовый год и плановый период и действует в течение срока действия решения о бюджете.</w:t>
      </w:r>
    </w:p>
    <w:p w:rsidR="00AF0F0F" w:rsidRDefault="00AF0F0F" w:rsidP="001C2613">
      <w:pPr>
        <w:pStyle w:val="11"/>
        <w:numPr>
          <w:ilvl w:val="0"/>
          <w:numId w:val="19"/>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принятии учреждением обязательств, срок исполнения которых по условиям договоров (контрактов) превышает срок, предусмотренный пунктом 3 настоящего Порядка, показатели Плана по решению учредителя утверждаются на период, превышающий указанный срок. </w:t>
      </w:r>
    </w:p>
    <w:p w:rsidR="00C93075" w:rsidRPr="00E02E03" w:rsidRDefault="00C93075" w:rsidP="00C93075">
      <w:pPr>
        <w:pStyle w:val="11"/>
        <w:jc w:val="center"/>
        <w:rPr>
          <w:rFonts w:ascii="Times New Roman" w:hAnsi="Times New Roman" w:cs="Times New Roman"/>
          <w:b/>
          <w:sz w:val="24"/>
          <w:szCs w:val="24"/>
        </w:rPr>
      </w:pPr>
    </w:p>
    <w:p w:rsidR="00C93075" w:rsidRPr="00124BEC" w:rsidRDefault="00C93075" w:rsidP="00C93075">
      <w:pPr>
        <w:pStyle w:val="11"/>
        <w:jc w:val="center"/>
        <w:rPr>
          <w:rFonts w:ascii="Times New Roman" w:hAnsi="Times New Roman" w:cs="Times New Roman"/>
          <w:b/>
          <w:sz w:val="24"/>
          <w:szCs w:val="24"/>
        </w:rPr>
      </w:pPr>
      <w:r>
        <w:rPr>
          <w:rFonts w:ascii="Times New Roman" w:hAnsi="Times New Roman" w:cs="Times New Roman"/>
          <w:b/>
          <w:sz w:val="24"/>
          <w:szCs w:val="24"/>
          <w:lang w:val="en-US"/>
        </w:rPr>
        <w:t xml:space="preserve">II </w:t>
      </w:r>
      <w:r w:rsidR="00124BEC">
        <w:rPr>
          <w:rFonts w:ascii="Times New Roman" w:hAnsi="Times New Roman" w:cs="Times New Roman"/>
          <w:b/>
          <w:sz w:val="24"/>
          <w:szCs w:val="24"/>
        </w:rPr>
        <w:t>СОСТАВЛЕНИЕ ПРОЕКТА ПЛАНА</w:t>
      </w:r>
    </w:p>
    <w:p w:rsidR="00C93075" w:rsidRDefault="00C93075" w:rsidP="00C93075">
      <w:pPr>
        <w:pStyle w:val="42"/>
        <w:shd w:val="clear" w:color="auto" w:fill="auto"/>
        <w:spacing w:before="0" w:line="120" w:lineRule="exact"/>
        <w:ind w:left="5600"/>
      </w:pPr>
    </w:p>
    <w:p w:rsidR="00BF3634" w:rsidRDefault="00C93075" w:rsidP="00BF3634">
      <w:pPr>
        <w:pStyle w:val="11"/>
        <w:numPr>
          <w:ilvl w:val="0"/>
          <w:numId w:val="19"/>
        </w:numPr>
        <w:ind w:left="0" w:firstLine="851"/>
        <w:jc w:val="both"/>
        <w:rPr>
          <w:rFonts w:ascii="Times New Roman" w:hAnsi="Times New Roman" w:cs="Times New Roman"/>
          <w:sz w:val="24"/>
          <w:szCs w:val="24"/>
        </w:rPr>
      </w:pPr>
      <w:r w:rsidRPr="00124BEC">
        <w:rPr>
          <w:rFonts w:ascii="Times New Roman" w:hAnsi="Times New Roman" w:cs="Times New Roman"/>
          <w:sz w:val="24"/>
          <w:szCs w:val="24"/>
        </w:rPr>
        <w:t>Проект Плана составляется учреждением на этапе формирования проекта бюджета муницип</w:t>
      </w:r>
      <w:r w:rsidR="003543EE">
        <w:rPr>
          <w:rFonts w:ascii="Times New Roman" w:hAnsi="Times New Roman" w:cs="Times New Roman"/>
          <w:sz w:val="24"/>
          <w:szCs w:val="24"/>
        </w:rPr>
        <w:t>ального образования «Зональненское</w:t>
      </w:r>
      <w:r w:rsidRPr="00124BEC">
        <w:rPr>
          <w:rFonts w:ascii="Times New Roman" w:hAnsi="Times New Roman" w:cs="Times New Roman"/>
          <w:sz w:val="24"/>
          <w:szCs w:val="24"/>
        </w:rPr>
        <w:t xml:space="preserve"> сельское поселение» на очередной финансовый год и плановый период и направляется на рассмотрение в Администрацию </w:t>
      </w:r>
      <w:r w:rsidR="00744F3C">
        <w:rPr>
          <w:rFonts w:ascii="Times New Roman" w:hAnsi="Times New Roman" w:cs="Times New Roman"/>
          <w:sz w:val="24"/>
          <w:szCs w:val="24"/>
        </w:rPr>
        <w:t>Зональненского</w:t>
      </w:r>
      <w:r w:rsidRPr="00124BEC">
        <w:rPr>
          <w:rFonts w:ascii="Times New Roman" w:hAnsi="Times New Roman" w:cs="Times New Roman"/>
          <w:sz w:val="24"/>
          <w:szCs w:val="24"/>
        </w:rPr>
        <w:t xml:space="preserve"> сельского поселения одновременно с проектом муниципального задания на оказание муниципальных услуг (выполнение работ) в течение 15 календарных дней со дня доведения до учреждения информации о планируемом к выделению объеме средств бюджета на очередной финансовый год и плановый период.</w:t>
      </w:r>
    </w:p>
    <w:p w:rsidR="00C93075" w:rsidRPr="00BF3634" w:rsidRDefault="00C93075" w:rsidP="00BF3634">
      <w:pPr>
        <w:pStyle w:val="11"/>
        <w:ind w:firstLine="708"/>
        <w:jc w:val="both"/>
        <w:rPr>
          <w:rFonts w:ascii="Times New Roman" w:hAnsi="Times New Roman" w:cs="Times New Roman"/>
          <w:sz w:val="24"/>
          <w:szCs w:val="24"/>
        </w:rPr>
      </w:pPr>
      <w:r w:rsidRPr="00BF3634">
        <w:rPr>
          <w:rFonts w:ascii="Times New Roman" w:hAnsi="Times New Roman" w:cs="Times New Roman"/>
          <w:sz w:val="24"/>
          <w:szCs w:val="24"/>
        </w:rPr>
        <w:t xml:space="preserve">Ведущий специалист-финансист Администрации </w:t>
      </w:r>
      <w:r w:rsidR="00AA2DB0">
        <w:rPr>
          <w:rFonts w:ascii="Times New Roman" w:hAnsi="Times New Roman" w:cs="Times New Roman"/>
          <w:sz w:val="24"/>
          <w:szCs w:val="24"/>
        </w:rPr>
        <w:t>Зонал</w:t>
      </w:r>
      <w:r w:rsidR="00744F3C" w:rsidRPr="00BF3634">
        <w:rPr>
          <w:rFonts w:ascii="Times New Roman" w:hAnsi="Times New Roman" w:cs="Times New Roman"/>
          <w:sz w:val="24"/>
          <w:szCs w:val="24"/>
        </w:rPr>
        <w:t>ьненского</w:t>
      </w:r>
      <w:r w:rsidRPr="00BF3634">
        <w:rPr>
          <w:rFonts w:ascii="Times New Roman" w:hAnsi="Times New Roman" w:cs="Times New Roman"/>
          <w:sz w:val="24"/>
          <w:szCs w:val="24"/>
        </w:rPr>
        <w:t xml:space="preserve"> сельского поселения в течение 5-ти рабочих дней рассматривает представленный проект Плана и согласовывает его путем простановки соответствующей подписи на Плане или отклоняет его с замечаниями и возвращает его для доработки Учреждению. Учреждение в течение 5-ти календарных дней направляет согласованный Проект Плана на согласование Главе поселения или доработанный проект Плана - на повторное рассмотрение в Администрацию </w:t>
      </w:r>
      <w:r w:rsidR="00744F3C" w:rsidRPr="00BF3634">
        <w:rPr>
          <w:rFonts w:ascii="Times New Roman" w:hAnsi="Times New Roman" w:cs="Times New Roman"/>
          <w:sz w:val="24"/>
          <w:szCs w:val="24"/>
        </w:rPr>
        <w:t>Зональненского</w:t>
      </w:r>
      <w:r w:rsidRPr="00BF3634">
        <w:rPr>
          <w:rFonts w:ascii="Times New Roman" w:hAnsi="Times New Roman" w:cs="Times New Roman"/>
          <w:sz w:val="24"/>
          <w:szCs w:val="24"/>
        </w:rPr>
        <w:t xml:space="preserve"> сельского поселения.</w:t>
      </w:r>
    </w:p>
    <w:p w:rsidR="00C93075" w:rsidRPr="00124BEC" w:rsidRDefault="00C93075" w:rsidP="00124BEC">
      <w:pPr>
        <w:pStyle w:val="11"/>
        <w:numPr>
          <w:ilvl w:val="0"/>
          <w:numId w:val="19"/>
        </w:numPr>
        <w:ind w:left="0" w:firstLine="851"/>
        <w:jc w:val="both"/>
        <w:rPr>
          <w:rFonts w:ascii="Times New Roman" w:hAnsi="Times New Roman" w:cs="Times New Roman"/>
          <w:sz w:val="24"/>
          <w:szCs w:val="24"/>
        </w:rPr>
      </w:pPr>
      <w:r w:rsidRPr="00124BEC">
        <w:rPr>
          <w:rFonts w:ascii="Times New Roman" w:hAnsi="Times New Roman" w:cs="Times New Roman"/>
          <w:sz w:val="24"/>
          <w:szCs w:val="24"/>
        </w:rPr>
        <w:t>Проект Плана составляется по кассовому методу в рублях с точностью до двух знаков после запятой.</w:t>
      </w:r>
    </w:p>
    <w:p w:rsidR="00C93075" w:rsidRPr="00124BEC" w:rsidRDefault="00C93075" w:rsidP="00124BEC">
      <w:pPr>
        <w:pStyle w:val="11"/>
        <w:numPr>
          <w:ilvl w:val="0"/>
          <w:numId w:val="19"/>
        </w:numPr>
        <w:ind w:left="0" w:firstLine="851"/>
        <w:jc w:val="both"/>
        <w:rPr>
          <w:rFonts w:ascii="Times New Roman" w:hAnsi="Times New Roman" w:cs="Times New Roman"/>
          <w:sz w:val="24"/>
          <w:szCs w:val="24"/>
        </w:rPr>
      </w:pPr>
      <w:r w:rsidRPr="00124BEC">
        <w:rPr>
          <w:rFonts w:ascii="Times New Roman" w:hAnsi="Times New Roman" w:cs="Times New Roman"/>
          <w:sz w:val="24"/>
          <w:szCs w:val="24"/>
        </w:rPr>
        <w:t>Проект Плана состоит из раздела I "Поступления и выплаты" (далее - раздел I) и раздела П "Сведения по выплатам на закупки товаров, работ, услуг" (далее - раздел П).</w:t>
      </w:r>
    </w:p>
    <w:p w:rsidR="00C93075" w:rsidRPr="00124BEC" w:rsidRDefault="00C93075" w:rsidP="00124BEC">
      <w:pPr>
        <w:pStyle w:val="11"/>
        <w:numPr>
          <w:ilvl w:val="0"/>
          <w:numId w:val="19"/>
        </w:numPr>
        <w:ind w:left="0" w:firstLine="851"/>
        <w:jc w:val="both"/>
        <w:rPr>
          <w:rFonts w:ascii="Times New Roman" w:hAnsi="Times New Roman" w:cs="Times New Roman"/>
          <w:sz w:val="24"/>
          <w:szCs w:val="24"/>
        </w:rPr>
      </w:pPr>
      <w:r w:rsidRPr="00124BEC">
        <w:rPr>
          <w:rFonts w:ascii="Times New Roman" w:hAnsi="Times New Roman" w:cs="Times New Roman"/>
          <w:sz w:val="24"/>
          <w:szCs w:val="24"/>
        </w:rPr>
        <w:t>Проект Плана формируется учреждением согласно настоящему Порядку с учетом:</w:t>
      </w:r>
    </w:p>
    <w:p w:rsidR="00C93075" w:rsidRPr="00124BEC" w:rsidRDefault="00C93075" w:rsidP="00BF3634">
      <w:pPr>
        <w:pStyle w:val="11"/>
        <w:ind w:left="851"/>
        <w:jc w:val="both"/>
        <w:rPr>
          <w:rFonts w:ascii="Times New Roman" w:hAnsi="Times New Roman" w:cs="Times New Roman"/>
          <w:sz w:val="24"/>
          <w:szCs w:val="24"/>
        </w:rPr>
      </w:pPr>
      <w:r w:rsidRPr="00124BEC">
        <w:rPr>
          <w:rFonts w:ascii="Times New Roman" w:hAnsi="Times New Roman" w:cs="Times New Roman"/>
          <w:sz w:val="24"/>
          <w:szCs w:val="24"/>
        </w:rPr>
        <w:t>1) планируемых объемов поступлений в виде:</w:t>
      </w:r>
    </w:p>
    <w:p w:rsidR="00C93075" w:rsidRPr="00124BEC" w:rsidRDefault="00C93075" w:rsidP="00BF3634">
      <w:pPr>
        <w:pStyle w:val="11"/>
        <w:ind w:left="851"/>
        <w:jc w:val="both"/>
        <w:rPr>
          <w:rFonts w:ascii="Times New Roman" w:hAnsi="Times New Roman" w:cs="Times New Roman"/>
          <w:sz w:val="24"/>
          <w:szCs w:val="24"/>
        </w:rPr>
      </w:pPr>
      <w:r w:rsidRPr="00124BEC">
        <w:rPr>
          <w:rFonts w:ascii="Times New Roman" w:hAnsi="Times New Roman" w:cs="Times New Roman"/>
          <w:sz w:val="24"/>
          <w:szCs w:val="24"/>
        </w:rPr>
        <w:t>а)</w:t>
      </w:r>
      <w:r w:rsidRPr="00124BEC">
        <w:rPr>
          <w:rFonts w:ascii="Times New Roman" w:hAnsi="Times New Roman" w:cs="Times New Roman"/>
          <w:sz w:val="24"/>
          <w:szCs w:val="24"/>
        </w:rPr>
        <w:tab/>
        <w:t>субсидий на финансовое обеспечение выполнения муниципального задания;</w:t>
      </w:r>
    </w:p>
    <w:p w:rsidR="00C93075" w:rsidRPr="00124BEC" w:rsidRDefault="00C93075" w:rsidP="00BF3634">
      <w:pPr>
        <w:pStyle w:val="11"/>
        <w:ind w:left="851"/>
        <w:jc w:val="both"/>
        <w:rPr>
          <w:rFonts w:ascii="Times New Roman" w:hAnsi="Times New Roman" w:cs="Times New Roman"/>
          <w:sz w:val="24"/>
          <w:szCs w:val="24"/>
        </w:rPr>
      </w:pPr>
      <w:r w:rsidRPr="00124BEC">
        <w:rPr>
          <w:rFonts w:ascii="Times New Roman" w:hAnsi="Times New Roman" w:cs="Times New Roman"/>
          <w:sz w:val="24"/>
          <w:szCs w:val="24"/>
        </w:rPr>
        <w:lastRenderedPageBreak/>
        <w:t>б)</w:t>
      </w:r>
      <w:r w:rsidRPr="00124BEC">
        <w:rPr>
          <w:rFonts w:ascii="Times New Roman" w:hAnsi="Times New Roman" w:cs="Times New Roman"/>
          <w:sz w:val="24"/>
          <w:szCs w:val="24"/>
        </w:rPr>
        <w:tab/>
        <w:t>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C93075" w:rsidRPr="00124BEC" w:rsidRDefault="00C93075" w:rsidP="00BF3634">
      <w:pPr>
        <w:pStyle w:val="11"/>
        <w:ind w:left="851"/>
        <w:jc w:val="both"/>
        <w:rPr>
          <w:rFonts w:ascii="Times New Roman" w:hAnsi="Times New Roman" w:cs="Times New Roman"/>
          <w:sz w:val="24"/>
          <w:szCs w:val="24"/>
        </w:rPr>
      </w:pPr>
      <w:r w:rsidRPr="00124BEC">
        <w:rPr>
          <w:rFonts w:ascii="Times New Roman" w:hAnsi="Times New Roman" w:cs="Times New Roman"/>
          <w:sz w:val="24"/>
          <w:szCs w:val="24"/>
        </w:rPr>
        <w:t>в)</w:t>
      </w:r>
      <w:r w:rsidRPr="00124BEC">
        <w:rPr>
          <w:rFonts w:ascii="Times New Roman" w:hAnsi="Times New Roman" w:cs="Times New Roman"/>
          <w:sz w:val="24"/>
          <w:szCs w:val="24"/>
        </w:rPr>
        <w:tab/>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
    <w:p w:rsidR="00C93075" w:rsidRPr="00124BEC" w:rsidRDefault="00C93075" w:rsidP="00BF3634">
      <w:pPr>
        <w:pStyle w:val="11"/>
        <w:ind w:left="851"/>
        <w:jc w:val="both"/>
        <w:rPr>
          <w:rFonts w:ascii="Times New Roman" w:hAnsi="Times New Roman" w:cs="Times New Roman"/>
          <w:sz w:val="24"/>
          <w:szCs w:val="24"/>
        </w:rPr>
      </w:pPr>
      <w:r w:rsidRPr="00124BEC">
        <w:rPr>
          <w:rFonts w:ascii="Times New Roman" w:hAnsi="Times New Roman" w:cs="Times New Roman"/>
          <w:sz w:val="24"/>
          <w:szCs w:val="24"/>
        </w:rPr>
        <w:t>г)</w:t>
      </w:r>
      <w:r w:rsidRPr="00124BEC">
        <w:rPr>
          <w:rFonts w:ascii="Times New Roman" w:hAnsi="Times New Roman" w:cs="Times New Roman"/>
          <w:sz w:val="24"/>
          <w:szCs w:val="24"/>
        </w:rPr>
        <w:tab/>
        <w:t>грантов, в том числе в форме субсидий, предоставляемых из бюджетов бюджетной системы Российской Федерации (далее - гранты);</w:t>
      </w:r>
    </w:p>
    <w:p w:rsidR="00C93075" w:rsidRPr="00124BEC" w:rsidRDefault="00C93075" w:rsidP="00BF3634">
      <w:pPr>
        <w:pStyle w:val="11"/>
        <w:ind w:left="851"/>
        <w:jc w:val="both"/>
        <w:rPr>
          <w:rFonts w:ascii="Times New Roman" w:hAnsi="Times New Roman" w:cs="Times New Roman"/>
          <w:sz w:val="24"/>
          <w:szCs w:val="24"/>
        </w:rPr>
      </w:pPr>
      <w:r w:rsidRPr="00124BEC">
        <w:rPr>
          <w:rFonts w:ascii="Times New Roman" w:hAnsi="Times New Roman" w:cs="Times New Roman"/>
          <w:sz w:val="24"/>
          <w:szCs w:val="24"/>
        </w:rPr>
        <w:t>д)</w:t>
      </w:r>
      <w:r w:rsidRPr="00124BEC">
        <w:rPr>
          <w:rFonts w:ascii="Times New Roman" w:hAnsi="Times New Roman" w:cs="Times New Roman"/>
          <w:sz w:val="24"/>
          <w:szCs w:val="24"/>
        </w:rPr>
        <w:tab/>
        <w:t>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 в рамках муниципального задания;</w:t>
      </w:r>
    </w:p>
    <w:p w:rsidR="00C93075" w:rsidRPr="00124BEC" w:rsidRDefault="00C93075" w:rsidP="00BF3634">
      <w:pPr>
        <w:pStyle w:val="11"/>
        <w:ind w:left="851"/>
        <w:jc w:val="both"/>
        <w:rPr>
          <w:rFonts w:ascii="Times New Roman" w:hAnsi="Times New Roman" w:cs="Times New Roman"/>
          <w:sz w:val="24"/>
          <w:szCs w:val="24"/>
        </w:rPr>
      </w:pPr>
      <w:r w:rsidRPr="00124BEC">
        <w:rPr>
          <w:rFonts w:ascii="Times New Roman" w:hAnsi="Times New Roman" w:cs="Times New Roman"/>
          <w:sz w:val="24"/>
          <w:szCs w:val="24"/>
        </w:rPr>
        <w:t>е)</w:t>
      </w:r>
      <w:r w:rsidRPr="00124BEC">
        <w:rPr>
          <w:rFonts w:ascii="Times New Roman" w:hAnsi="Times New Roman" w:cs="Times New Roman"/>
          <w:sz w:val="24"/>
          <w:szCs w:val="24"/>
        </w:rPr>
        <w:tab/>
        <w:t>доходов от приносящей доход деятельности, предусмотренной уставом учреждения;</w:t>
      </w:r>
    </w:p>
    <w:p w:rsidR="00C93075" w:rsidRPr="00124BEC" w:rsidRDefault="00C93075" w:rsidP="00BF3634">
      <w:pPr>
        <w:pStyle w:val="11"/>
        <w:ind w:left="851"/>
        <w:jc w:val="both"/>
        <w:rPr>
          <w:rFonts w:ascii="Times New Roman" w:hAnsi="Times New Roman" w:cs="Times New Roman"/>
          <w:sz w:val="24"/>
          <w:szCs w:val="24"/>
        </w:rPr>
      </w:pPr>
      <w:r w:rsidRPr="00124BEC">
        <w:rPr>
          <w:rFonts w:ascii="Times New Roman" w:hAnsi="Times New Roman" w:cs="Times New Roman"/>
          <w:sz w:val="24"/>
          <w:szCs w:val="24"/>
        </w:rPr>
        <w:t>2) планируемых объемов выплат, связанных с осуществлением деятельности, предусмотренной уставом учреждения.</w:t>
      </w:r>
    </w:p>
    <w:p w:rsidR="00C93075" w:rsidRPr="00124BEC" w:rsidRDefault="00C93075" w:rsidP="00124BEC">
      <w:pPr>
        <w:pStyle w:val="11"/>
        <w:numPr>
          <w:ilvl w:val="0"/>
          <w:numId w:val="19"/>
        </w:numPr>
        <w:ind w:left="0" w:firstLine="851"/>
        <w:jc w:val="both"/>
        <w:rPr>
          <w:rFonts w:ascii="Times New Roman" w:hAnsi="Times New Roman" w:cs="Times New Roman"/>
          <w:sz w:val="24"/>
          <w:szCs w:val="24"/>
        </w:rPr>
      </w:pPr>
      <w:r w:rsidRPr="00124BEC">
        <w:rPr>
          <w:rFonts w:ascii="Times New Roman" w:hAnsi="Times New Roman" w:cs="Times New Roman"/>
          <w:sz w:val="24"/>
          <w:szCs w:val="24"/>
        </w:rPr>
        <w:t>Поступления, указанные в подпунктах "а" - "г" пп.1 пункта 8 настоящего Порядка, формируются учреждением на основании информации о планируемом к выделению объеме средств бюджета на очередной финансовый год и плановый период (далее - информация).</w:t>
      </w:r>
    </w:p>
    <w:p w:rsidR="00C93075" w:rsidRPr="00124BEC" w:rsidRDefault="00C93075" w:rsidP="00124BEC">
      <w:pPr>
        <w:pStyle w:val="11"/>
        <w:numPr>
          <w:ilvl w:val="0"/>
          <w:numId w:val="19"/>
        </w:numPr>
        <w:ind w:left="0" w:firstLine="851"/>
        <w:jc w:val="both"/>
        <w:rPr>
          <w:rFonts w:ascii="Times New Roman" w:hAnsi="Times New Roman" w:cs="Times New Roman"/>
          <w:sz w:val="24"/>
          <w:szCs w:val="24"/>
        </w:rPr>
      </w:pPr>
      <w:r w:rsidRPr="00124BEC">
        <w:rPr>
          <w:rFonts w:ascii="Times New Roman" w:hAnsi="Times New Roman" w:cs="Times New Roman"/>
          <w:sz w:val="24"/>
          <w:szCs w:val="24"/>
        </w:rPr>
        <w:t>Поступления, указанные в подпунктах "д" и "е" пп.1 пункта 8 настоящего Порядка, рассчитываются исходя из планируемого объема оказания услуг (выполнения работ) и планируемой стоимости их реализации</w:t>
      </w:r>
    </w:p>
    <w:p w:rsidR="00C93075" w:rsidRPr="00124BEC" w:rsidRDefault="00C93075" w:rsidP="00124BEC">
      <w:pPr>
        <w:pStyle w:val="11"/>
        <w:numPr>
          <w:ilvl w:val="0"/>
          <w:numId w:val="19"/>
        </w:numPr>
        <w:ind w:left="0" w:firstLine="851"/>
        <w:jc w:val="both"/>
        <w:rPr>
          <w:rFonts w:ascii="Times New Roman" w:hAnsi="Times New Roman" w:cs="Times New Roman"/>
          <w:sz w:val="24"/>
          <w:szCs w:val="24"/>
        </w:rPr>
      </w:pPr>
      <w:r w:rsidRPr="00124BEC">
        <w:rPr>
          <w:rFonts w:ascii="Times New Roman" w:hAnsi="Times New Roman" w:cs="Times New Roman"/>
          <w:sz w:val="24"/>
          <w:szCs w:val="24"/>
        </w:rPr>
        <w:t>Плановые показатели по выплатам (с учетом остатка средств на начало текущего финансового года) формируются учреждением в соответствии с настоящим Порядком в отношении соответствующих показателей, содержащихся в разделе I.</w:t>
      </w:r>
    </w:p>
    <w:p w:rsidR="00C93075" w:rsidRPr="00124BEC" w:rsidRDefault="00C93075" w:rsidP="00124BEC">
      <w:pPr>
        <w:pStyle w:val="11"/>
        <w:numPr>
          <w:ilvl w:val="0"/>
          <w:numId w:val="19"/>
        </w:numPr>
        <w:ind w:left="0" w:firstLine="851"/>
        <w:jc w:val="both"/>
        <w:rPr>
          <w:rFonts w:ascii="Times New Roman" w:hAnsi="Times New Roman" w:cs="Times New Roman"/>
          <w:sz w:val="24"/>
          <w:szCs w:val="24"/>
        </w:rPr>
      </w:pPr>
      <w:r w:rsidRPr="00124BEC">
        <w:rPr>
          <w:rFonts w:ascii="Times New Roman" w:hAnsi="Times New Roman" w:cs="Times New Roman"/>
          <w:sz w:val="24"/>
          <w:szCs w:val="24"/>
        </w:rPr>
        <w:t>Плановые показатели по расходам на закупки товаров, работ, услуг, отраженные в разделе I, подлежат детализации в разделе П.</w:t>
      </w:r>
    </w:p>
    <w:p w:rsidR="00C93075" w:rsidRDefault="00C93075" w:rsidP="00124BEC">
      <w:pPr>
        <w:pStyle w:val="11"/>
        <w:numPr>
          <w:ilvl w:val="0"/>
          <w:numId w:val="19"/>
        </w:numPr>
        <w:ind w:left="0" w:firstLine="851"/>
        <w:jc w:val="both"/>
        <w:rPr>
          <w:rFonts w:ascii="Times New Roman" w:hAnsi="Times New Roman" w:cs="Times New Roman"/>
          <w:sz w:val="24"/>
          <w:szCs w:val="24"/>
        </w:rPr>
      </w:pPr>
      <w:r w:rsidRPr="00124BEC">
        <w:rPr>
          <w:rFonts w:ascii="Times New Roman" w:hAnsi="Times New Roman" w:cs="Times New Roman"/>
          <w:sz w:val="24"/>
          <w:szCs w:val="24"/>
        </w:rPr>
        <w:t>В графе 4 раздела I указывается детализация по кодам статей (подстатей) групп (статей) классификации операций сектора государственного управления и (или) кодов иных аналитических показателей, соответствующая показателям, отраженным в графе 1 раздела I.</w:t>
      </w:r>
    </w:p>
    <w:p w:rsidR="00050DE6" w:rsidRPr="00124BEC" w:rsidRDefault="00050DE6" w:rsidP="00050DE6">
      <w:pPr>
        <w:pStyle w:val="11"/>
        <w:ind w:left="851"/>
        <w:jc w:val="both"/>
        <w:rPr>
          <w:rFonts w:ascii="Times New Roman" w:hAnsi="Times New Roman" w:cs="Times New Roman"/>
          <w:sz w:val="24"/>
          <w:szCs w:val="24"/>
        </w:rPr>
      </w:pPr>
    </w:p>
    <w:p w:rsidR="00C93075" w:rsidRPr="00050DE6" w:rsidRDefault="00C93075" w:rsidP="00B25CC6">
      <w:pPr>
        <w:pStyle w:val="14"/>
        <w:keepNext/>
        <w:keepLines/>
        <w:shd w:val="clear" w:color="auto" w:fill="auto"/>
        <w:spacing w:before="0" w:after="382" w:line="200" w:lineRule="exact"/>
        <w:ind w:left="500"/>
        <w:jc w:val="center"/>
        <w:rPr>
          <w:rFonts w:eastAsiaTheme="minorHAnsi"/>
          <w:b/>
          <w:sz w:val="24"/>
          <w:szCs w:val="24"/>
          <w:lang w:eastAsia="ru-RU"/>
        </w:rPr>
      </w:pPr>
      <w:bookmarkStart w:id="0" w:name="bookmark0"/>
      <w:r w:rsidRPr="00050DE6">
        <w:rPr>
          <w:b/>
          <w:sz w:val="24"/>
          <w:szCs w:val="24"/>
        </w:rPr>
        <w:t>III.</w:t>
      </w:r>
      <w:r w:rsidRPr="00050DE6">
        <w:rPr>
          <w:rFonts w:eastAsiaTheme="minorHAnsi"/>
          <w:b/>
          <w:sz w:val="24"/>
          <w:szCs w:val="24"/>
          <w:lang w:eastAsia="ru-RU"/>
        </w:rPr>
        <w:t xml:space="preserve"> </w:t>
      </w:r>
      <w:r w:rsidR="00050DE6">
        <w:rPr>
          <w:rFonts w:eastAsiaTheme="minorHAnsi"/>
          <w:b/>
          <w:sz w:val="24"/>
          <w:szCs w:val="24"/>
          <w:lang w:eastAsia="ru-RU"/>
        </w:rPr>
        <w:t>ФОРМИРОВАНИЕ ОБОСНОВАНИЙ (РАСЧЕТ) ПЛАНОВЫХ ПОКАЗАТЕЛЕЙ ПОСТУПЛЕНИЙ И ВЫПЛА</w:t>
      </w:r>
      <w:bookmarkEnd w:id="0"/>
      <w:r w:rsidR="00B25CC6">
        <w:rPr>
          <w:rFonts w:eastAsiaTheme="minorHAnsi"/>
          <w:b/>
          <w:sz w:val="24"/>
          <w:szCs w:val="24"/>
          <w:lang w:eastAsia="ru-RU"/>
        </w:rPr>
        <w:t>Т</w:t>
      </w:r>
    </w:p>
    <w:p w:rsidR="00C93075" w:rsidRDefault="00C93075" w:rsidP="00C93075">
      <w:pPr>
        <w:pStyle w:val="50"/>
        <w:shd w:val="clear" w:color="auto" w:fill="auto"/>
        <w:spacing w:before="0" w:line="150" w:lineRule="exact"/>
        <w:ind w:left="5680"/>
      </w:pPr>
    </w:p>
    <w:p w:rsidR="00C93075" w:rsidRPr="00F23931" w:rsidRDefault="00C93075" w:rsidP="00F23931">
      <w:pPr>
        <w:pStyle w:val="11"/>
        <w:numPr>
          <w:ilvl w:val="0"/>
          <w:numId w:val="19"/>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Проект Плана составляется на основании обоснований (расчетов) плановых показателей поступлений и выплат- (далее - обоснования (расчеты),'- формируемых в соответствии с требованиями, установленными настоящим разделом.</w:t>
      </w:r>
    </w:p>
    <w:p w:rsidR="00C93075" w:rsidRPr="00F23931" w:rsidRDefault="00C93075" w:rsidP="00F23931">
      <w:pPr>
        <w:pStyle w:val="11"/>
        <w:numPr>
          <w:ilvl w:val="0"/>
          <w:numId w:val="19"/>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Обоснования (расчеты) формируются по соответствующим кодам (составным частям кода) бюджетной классификации в части, касающейся:</w:t>
      </w:r>
    </w:p>
    <w:p w:rsidR="00C93075" w:rsidRPr="00F23931" w:rsidRDefault="00C93075" w:rsidP="00013D84">
      <w:pPr>
        <w:pStyle w:val="11"/>
        <w:numPr>
          <w:ilvl w:val="0"/>
          <w:numId w:val="23"/>
        </w:numPr>
        <w:jc w:val="both"/>
        <w:rPr>
          <w:rFonts w:ascii="Times New Roman" w:hAnsi="Times New Roman" w:cs="Times New Roman"/>
          <w:sz w:val="24"/>
          <w:szCs w:val="24"/>
        </w:rPr>
      </w:pPr>
      <w:r w:rsidRPr="00F23931">
        <w:rPr>
          <w:rFonts w:ascii="Times New Roman" w:hAnsi="Times New Roman" w:cs="Times New Roman"/>
          <w:sz w:val="24"/>
          <w:szCs w:val="24"/>
        </w:rPr>
        <w:t>планируемых поступлений:</w:t>
      </w:r>
    </w:p>
    <w:p w:rsidR="00C93075" w:rsidRPr="00F23931" w:rsidRDefault="00C93075" w:rsidP="00013D84">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а)</w:t>
      </w:r>
      <w:r w:rsidRPr="00F23931">
        <w:rPr>
          <w:rFonts w:ascii="Times New Roman" w:hAnsi="Times New Roman" w:cs="Times New Roman"/>
          <w:sz w:val="24"/>
          <w:szCs w:val="24"/>
        </w:rPr>
        <w:tab/>
        <w:t>от доходов - по коду аналитической группы подвида доходов бюджетов классификации доходов бюджетов;</w:t>
      </w:r>
    </w:p>
    <w:p w:rsidR="00C93075" w:rsidRPr="00F23931" w:rsidRDefault="00C93075" w:rsidP="00013D84">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б)</w:t>
      </w:r>
      <w:r w:rsidRPr="00F23931">
        <w:rPr>
          <w:rFonts w:ascii="Times New Roman" w:hAnsi="Times New Roman" w:cs="Times New Roman"/>
          <w:sz w:val="24"/>
          <w:szCs w:val="24"/>
        </w:rPr>
        <w:tab/>
        <w:t>от возврата дебиторской задолженности прошлых лет - по коду аналитической группы вида источников финансирован</w:t>
      </w:r>
      <w:r w:rsidR="00AA2DB0">
        <w:rPr>
          <w:rFonts w:ascii="Times New Roman" w:hAnsi="Times New Roman" w:cs="Times New Roman"/>
          <w:sz w:val="24"/>
          <w:szCs w:val="24"/>
        </w:rPr>
        <w:t xml:space="preserve">ия </w:t>
      </w:r>
      <w:r w:rsidRPr="00F23931">
        <w:rPr>
          <w:rFonts w:ascii="Times New Roman" w:hAnsi="Times New Roman" w:cs="Times New Roman"/>
          <w:sz w:val="24"/>
          <w:szCs w:val="24"/>
        </w:rPr>
        <w:t xml:space="preserve"> дефицитов бюджетов классификации источников финансирования дефицитов бюджетов;</w:t>
      </w:r>
    </w:p>
    <w:p w:rsidR="00C93075" w:rsidRPr="00F23931" w:rsidRDefault="00C93075" w:rsidP="00013D84">
      <w:pPr>
        <w:pStyle w:val="11"/>
        <w:numPr>
          <w:ilvl w:val="0"/>
          <w:numId w:val="23"/>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планируемых выплат:</w:t>
      </w:r>
    </w:p>
    <w:p w:rsidR="00C93075" w:rsidRPr="00F23931" w:rsidRDefault="00C93075" w:rsidP="00013D84">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а)</w:t>
      </w:r>
      <w:r w:rsidRPr="00F23931">
        <w:rPr>
          <w:rFonts w:ascii="Times New Roman" w:hAnsi="Times New Roman" w:cs="Times New Roman"/>
          <w:sz w:val="24"/>
          <w:szCs w:val="24"/>
        </w:rPr>
        <w:tab/>
        <w:t>по расходам - по кодам видов расходов классификации расходов бюджетов;</w:t>
      </w:r>
    </w:p>
    <w:p w:rsidR="00C93075" w:rsidRPr="00F23931" w:rsidRDefault="00C93075" w:rsidP="00013D84">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б)</w:t>
      </w:r>
      <w:r w:rsidRPr="00F23931">
        <w:rPr>
          <w:rFonts w:ascii="Times New Roman" w:hAnsi="Times New Roman" w:cs="Times New Roman"/>
          <w:sz w:val="24"/>
          <w:szCs w:val="24"/>
        </w:rPr>
        <w:tab/>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C93075" w:rsidRPr="00F23931" w:rsidRDefault="00C93075" w:rsidP="004F1A85">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в)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C93075" w:rsidRPr="005F20CB" w:rsidRDefault="00C93075" w:rsidP="005F20CB">
      <w:pPr>
        <w:pStyle w:val="11"/>
        <w:numPr>
          <w:ilvl w:val="0"/>
          <w:numId w:val="19"/>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Обоснования (расчеты) плановых показателей поступлений формируются на основании расчетов</w:t>
      </w:r>
      <w:r w:rsidR="005F20CB">
        <w:rPr>
          <w:rFonts w:ascii="Times New Roman" w:hAnsi="Times New Roman" w:cs="Times New Roman"/>
          <w:sz w:val="24"/>
          <w:szCs w:val="24"/>
        </w:rPr>
        <w:t xml:space="preserve"> </w:t>
      </w:r>
      <w:r w:rsidRPr="005F20CB">
        <w:rPr>
          <w:rFonts w:ascii="Times New Roman" w:hAnsi="Times New Roman" w:cs="Times New Roman"/>
          <w:sz w:val="24"/>
          <w:szCs w:val="24"/>
        </w:rPr>
        <w:t>соответствующих доходов (далее - расчеты доходов) с учетом возникшей на начало финансового</w:t>
      </w:r>
      <w:r w:rsidR="005F20CB" w:rsidRPr="005F20CB">
        <w:rPr>
          <w:rFonts w:ascii="Times New Roman" w:hAnsi="Times New Roman" w:cs="Times New Roman"/>
          <w:sz w:val="24"/>
          <w:szCs w:val="24"/>
        </w:rPr>
        <w:t xml:space="preserve"> </w:t>
      </w:r>
      <w:r w:rsidRPr="005F20CB">
        <w:rPr>
          <w:rFonts w:ascii="Times New Roman" w:hAnsi="Times New Roman" w:cs="Times New Roman"/>
          <w:sz w:val="24"/>
          <w:szCs w:val="24"/>
        </w:rPr>
        <w:t xml:space="preserve">года задолженности перед учреждением по доходам и полученных на начало </w:t>
      </w:r>
      <w:r w:rsidRPr="005F20CB">
        <w:rPr>
          <w:rFonts w:ascii="Times New Roman" w:hAnsi="Times New Roman" w:cs="Times New Roman"/>
          <w:sz w:val="24"/>
          <w:szCs w:val="24"/>
        </w:rPr>
        <w:lastRenderedPageBreak/>
        <w:t>текущего</w:t>
      </w:r>
      <w:r w:rsidR="005F20CB" w:rsidRPr="005F20CB">
        <w:rPr>
          <w:rFonts w:ascii="Times New Roman" w:hAnsi="Times New Roman" w:cs="Times New Roman"/>
          <w:sz w:val="24"/>
          <w:szCs w:val="24"/>
        </w:rPr>
        <w:t xml:space="preserve"> </w:t>
      </w:r>
      <w:r w:rsidRPr="005F20CB">
        <w:rPr>
          <w:rFonts w:ascii="Times New Roman" w:hAnsi="Times New Roman" w:cs="Times New Roman"/>
          <w:sz w:val="24"/>
          <w:szCs w:val="24"/>
        </w:rPr>
        <w:t>финансового года предварительных платежей (авансов) по договорам (контрактам, соглашениям).</w:t>
      </w:r>
    </w:p>
    <w:p w:rsidR="00C93075" w:rsidRPr="00F23931" w:rsidRDefault="00C93075" w:rsidP="005F20CB">
      <w:pPr>
        <w:pStyle w:val="11"/>
        <w:numPr>
          <w:ilvl w:val="0"/>
          <w:numId w:val="19"/>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Расчеты доходов формируются:</w:t>
      </w:r>
    </w:p>
    <w:p w:rsidR="00C93075" w:rsidRPr="00F23931" w:rsidRDefault="00C93075" w:rsidP="005F20CB">
      <w:pPr>
        <w:pStyle w:val="11"/>
        <w:numPr>
          <w:ilvl w:val="0"/>
          <w:numId w:val="24"/>
        </w:numPr>
        <w:tabs>
          <w:tab w:val="left" w:pos="1276"/>
        </w:tabs>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пункта 3 статьи 39.25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C93075" w:rsidRPr="00F23931" w:rsidRDefault="00C93075" w:rsidP="005F20CB">
      <w:pPr>
        <w:pStyle w:val="11"/>
        <w:numPr>
          <w:ilvl w:val="0"/>
          <w:numId w:val="24"/>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доходам от оказания услуг (выполнения работ) (в том числе в виде субсидии на финансовое обеспечение выполнения муниципального задания);</w:t>
      </w:r>
    </w:p>
    <w:p w:rsidR="00C93075" w:rsidRPr="00F23931" w:rsidRDefault="00C93075" w:rsidP="005F20CB">
      <w:pPr>
        <w:pStyle w:val="11"/>
        <w:numPr>
          <w:ilvl w:val="0"/>
          <w:numId w:val="24"/>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C93075" w:rsidRPr="00F23931" w:rsidRDefault="00C93075" w:rsidP="005F20CB">
      <w:pPr>
        <w:pStyle w:val="11"/>
        <w:numPr>
          <w:ilvl w:val="0"/>
          <w:numId w:val="24"/>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доходам от безвозмездных денежных поступлений (в том числе грантов, пожертвований);</w:t>
      </w:r>
    </w:p>
    <w:p w:rsidR="00C93075" w:rsidRPr="00F23931" w:rsidRDefault="00C93075" w:rsidP="005F20CB">
      <w:pPr>
        <w:pStyle w:val="11"/>
        <w:numPr>
          <w:ilvl w:val="0"/>
          <w:numId w:val="24"/>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доходам в виде целевых субсидий, а также субсидий на осуществление капитальных вложений;</w:t>
      </w:r>
    </w:p>
    <w:p w:rsidR="00C93075" w:rsidRPr="00F23931" w:rsidRDefault="00C93075" w:rsidP="005F20CB">
      <w:pPr>
        <w:pStyle w:val="11"/>
        <w:numPr>
          <w:ilvl w:val="0"/>
          <w:numId w:val="24"/>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C93075" w:rsidRPr="00F23931" w:rsidRDefault="00C93075" w:rsidP="005F20CB">
      <w:pPr>
        <w:pStyle w:val="11"/>
        <w:numPr>
          <w:ilvl w:val="0"/>
          <w:numId w:val="19"/>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Расчеты доходов, указанных в пункте 17 настоящего Порядка, осуществляются:</w:t>
      </w:r>
    </w:p>
    <w:p w:rsidR="00C93075" w:rsidRPr="00F23931" w:rsidRDefault="00C93075" w:rsidP="00575AFB">
      <w:pPr>
        <w:pStyle w:val="11"/>
        <w:numPr>
          <w:ilvl w:val="0"/>
          <w:numId w:val="25"/>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доходам от использования собственности -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C93075" w:rsidRPr="00F23931" w:rsidRDefault="00C93075" w:rsidP="00575AFB">
      <w:pPr>
        <w:pStyle w:val="11"/>
        <w:numPr>
          <w:ilvl w:val="0"/>
          <w:numId w:val="25"/>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доходам в виде возмещения расходов, понесенных в связи с эксплуатацией муниципального имущества, закрепленного на праве оперативного управления - исходя из объема предоставленного в пользование имущества и планируемой стоимости услуг (возмещаемых расходов);</w:t>
      </w:r>
    </w:p>
    <w:p w:rsidR="00C93075" w:rsidRPr="00F23931" w:rsidRDefault="00C93075" w:rsidP="00575AFB">
      <w:pPr>
        <w:pStyle w:val="11"/>
        <w:numPr>
          <w:ilvl w:val="0"/>
          <w:numId w:val="25"/>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доходам от распоряжения правами на результаты интеллектуальной деятельности и средства индивидуализации, в том числе по лицензионным договорам, - исходя из планируемого объема предоставления прав на использование объектов и платы за использование одного объекта;</w:t>
      </w:r>
    </w:p>
    <w:p w:rsidR="00C93075" w:rsidRPr="00F23931" w:rsidRDefault="00C93075" w:rsidP="00575AFB">
      <w:pPr>
        <w:pStyle w:val="11"/>
        <w:numPr>
          <w:ilvl w:val="0"/>
          <w:numId w:val="25"/>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доходам от оказания услуг (выполнения работ):</w:t>
      </w:r>
    </w:p>
    <w:p w:rsidR="00C93075" w:rsidRPr="00F23931" w:rsidRDefault="00C93075" w:rsidP="00575AFB">
      <w:pPr>
        <w:pStyle w:val="11"/>
        <w:ind w:firstLine="708"/>
        <w:jc w:val="both"/>
        <w:rPr>
          <w:rFonts w:ascii="Times New Roman" w:hAnsi="Times New Roman" w:cs="Times New Roman"/>
          <w:sz w:val="24"/>
          <w:szCs w:val="24"/>
        </w:rPr>
      </w:pPr>
      <w:r w:rsidRPr="00F23931">
        <w:rPr>
          <w:rFonts w:ascii="Times New Roman" w:hAnsi="Times New Roman" w:cs="Times New Roman"/>
          <w:sz w:val="24"/>
          <w:szCs w:val="24"/>
        </w:rPr>
        <w:t>а)</w:t>
      </w:r>
      <w:r w:rsidRPr="00F23931">
        <w:rPr>
          <w:rFonts w:ascii="Times New Roman" w:hAnsi="Times New Roman" w:cs="Times New Roman"/>
          <w:sz w:val="24"/>
          <w:szCs w:val="24"/>
        </w:rPr>
        <w:tab/>
        <w:t xml:space="preserve">в рамках установленного муниципального задания в случаях, установленных законодательством Российской Федерации, - в соответствии с объемом услуг' (работ), установленных муниципальным заданием, и платой (ценой, тарифом) за указанную услугу (работу); </w:t>
      </w:r>
    </w:p>
    <w:p w:rsidR="00E25847" w:rsidRDefault="00C93075" w:rsidP="00E25847">
      <w:pPr>
        <w:pStyle w:val="11"/>
        <w:ind w:firstLine="708"/>
        <w:jc w:val="both"/>
        <w:rPr>
          <w:rFonts w:ascii="Times New Roman" w:hAnsi="Times New Roman" w:cs="Times New Roman"/>
          <w:sz w:val="24"/>
          <w:szCs w:val="24"/>
        </w:rPr>
      </w:pPr>
      <w:r w:rsidRPr="00F23931">
        <w:rPr>
          <w:rFonts w:ascii="Times New Roman" w:hAnsi="Times New Roman" w:cs="Times New Roman"/>
          <w:sz w:val="24"/>
          <w:szCs w:val="24"/>
        </w:rPr>
        <w:t>б)</w:t>
      </w:r>
      <w:r w:rsidRPr="00F23931">
        <w:rPr>
          <w:rFonts w:ascii="Times New Roman" w:hAnsi="Times New Roman" w:cs="Times New Roman"/>
          <w:sz w:val="24"/>
          <w:szCs w:val="24"/>
        </w:rPr>
        <w:tab/>
        <w:t>сверх установленного муниципального задания - исходя из планируемого объема оказания платных услуг (выполнения работ) и их планируемой стоимости;</w:t>
      </w:r>
    </w:p>
    <w:p w:rsidR="00C93075" w:rsidRPr="00F23931" w:rsidRDefault="00C93075" w:rsidP="00E25847">
      <w:pPr>
        <w:pStyle w:val="11"/>
        <w:numPr>
          <w:ilvl w:val="0"/>
          <w:numId w:val="25"/>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доходам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 в размере, определенном указанными решениями;</w:t>
      </w:r>
    </w:p>
    <w:p w:rsidR="00C93075" w:rsidRPr="00F23931" w:rsidRDefault="00C93075" w:rsidP="00575AFB">
      <w:pPr>
        <w:pStyle w:val="11"/>
        <w:numPr>
          <w:ilvl w:val="0"/>
          <w:numId w:val="25"/>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доходам в виде безвозмездных денежных поступлений (в том числе грантов, пожертвований) - исходя из заключенных договоров, среднего количества указанных поступлений за последние три года и их размера;</w:t>
      </w:r>
    </w:p>
    <w:p w:rsidR="00C93075" w:rsidRPr="00F23931" w:rsidRDefault="00C93075" w:rsidP="00575AFB">
      <w:pPr>
        <w:pStyle w:val="11"/>
        <w:numPr>
          <w:ilvl w:val="0"/>
          <w:numId w:val="25"/>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 - исходя из стоимости услуг по одному договору, среднего количества указанных поступлений за последние три года и их размера;</w:t>
      </w:r>
    </w:p>
    <w:p w:rsidR="006775CE" w:rsidRDefault="00C93075" w:rsidP="006775CE">
      <w:pPr>
        <w:pStyle w:val="11"/>
        <w:numPr>
          <w:ilvl w:val="0"/>
          <w:numId w:val="25"/>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w:t>
      </w:r>
      <w:r w:rsidR="006775CE">
        <w:rPr>
          <w:rFonts w:ascii="Times New Roman" w:hAnsi="Times New Roman" w:cs="Times New Roman"/>
          <w:sz w:val="24"/>
          <w:szCs w:val="24"/>
        </w:rPr>
        <w:t xml:space="preserve"> </w:t>
      </w:r>
      <w:r w:rsidRPr="006775CE">
        <w:rPr>
          <w:rFonts w:ascii="Times New Roman" w:hAnsi="Times New Roman" w:cs="Times New Roman"/>
          <w:sz w:val="24"/>
          <w:szCs w:val="24"/>
        </w:rPr>
        <w:t xml:space="preserve">учреждению, в случаях, установленных законодательством Российской Федерации, -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w:t>
      </w:r>
      <w:r w:rsidRPr="006775CE">
        <w:rPr>
          <w:rFonts w:ascii="Times New Roman" w:hAnsi="Times New Roman" w:cs="Times New Roman"/>
          <w:sz w:val="24"/>
          <w:szCs w:val="24"/>
        </w:rPr>
        <w:lastRenderedPageBreak/>
        <w:t>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C93075" w:rsidRPr="006775CE" w:rsidRDefault="00C93075" w:rsidP="006775CE">
      <w:pPr>
        <w:pStyle w:val="11"/>
        <w:numPr>
          <w:ilvl w:val="0"/>
          <w:numId w:val="25"/>
        </w:numPr>
        <w:ind w:left="0" w:firstLine="851"/>
        <w:jc w:val="both"/>
        <w:rPr>
          <w:rFonts w:ascii="Times New Roman" w:hAnsi="Times New Roman" w:cs="Times New Roman"/>
          <w:sz w:val="24"/>
          <w:szCs w:val="24"/>
        </w:rPr>
      </w:pPr>
      <w:r w:rsidRPr="006775CE">
        <w:rPr>
          <w:rFonts w:ascii="Times New Roman" w:hAnsi="Times New Roman" w:cs="Times New Roman"/>
          <w:sz w:val="24"/>
          <w:szCs w:val="24"/>
        </w:rPr>
        <w:t>по доходам от иной приносящей доход деятельности - исходя из стоимости услуг по одному договору, среднего количества указанных поступлений за последние три года и их размера.</w:t>
      </w:r>
    </w:p>
    <w:p w:rsidR="00C93075" w:rsidRPr="00F23931" w:rsidRDefault="00C93075" w:rsidP="006775CE">
      <w:pPr>
        <w:pStyle w:val="11"/>
        <w:numPr>
          <w:ilvl w:val="0"/>
          <w:numId w:val="26"/>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Обоснования (расчеты) плановых показателей выплат (далее - расчеты расходов)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пеней, штрафов, а также принятых и не исполненных на начало финансового года обязательств.</w:t>
      </w:r>
    </w:p>
    <w:p w:rsidR="003D00D1" w:rsidRDefault="00C93075" w:rsidP="003D00D1">
      <w:pPr>
        <w:pStyle w:val="11"/>
        <w:numPr>
          <w:ilvl w:val="0"/>
          <w:numId w:val="26"/>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Расчеты расходов осуществляются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 по следующим видам расходов:</w:t>
      </w:r>
    </w:p>
    <w:p w:rsidR="00C93075" w:rsidRPr="003D00D1" w:rsidRDefault="00C93075" w:rsidP="003D00D1">
      <w:pPr>
        <w:pStyle w:val="11"/>
        <w:numPr>
          <w:ilvl w:val="0"/>
          <w:numId w:val="27"/>
        </w:numPr>
        <w:jc w:val="both"/>
        <w:rPr>
          <w:rFonts w:ascii="Times New Roman" w:hAnsi="Times New Roman" w:cs="Times New Roman"/>
          <w:sz w:val="24"/>
          <w:szCs w:val="24"/>
        </w:rPr>
      </w:pPr>
      <w:r w:rsidRPr="003D00D1">
        <w:rPr>
          <w:rFonts w:ascii="Times New Roman" w:hAnsi="Times New Roman" w:cs="Times New Roman"/>
          <w:sz w:val="24"/>
          <w:szCs w:val="24"/>
        </w:rPr>
        <w:t>оплата труда работников учреждения;</w:t>
      </w:r>
    </w:p>
    <w:p w:rsidR="00C93075" w:rsidRPr="00F23931" w:rsidRDefault="00C93075" w:rsidP="003D00D1">
      <w:pPr>
        <w:pStyle w:val="11"/>
        <w:numPr>
          <w:ilvl w:val="0"/>
          <w:numId w:val="27"/>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страховые взносы на следующие виды обязательного страхования:</w:t>
      </w:r>
    </w:p>
    <w:p w:rsidR="00C93075" w:rsidRPr="00F23931" w:rsidRDefault="00C93075" w:rsidP="003D00D1">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а)</w:t>
      </w:r>
      <w:r w:rsidRPr="00F23931">
        <w:rPr>
          <w:rFonts w:ascii="Times New Roman" w:hAnsi="Times New Roman" w:cs="Times New Roman"/>
          <w:sz w:val="24"/>
          <w:szCs w:val="24"/>
        </w:rPr>
        <w:tab/>
        <w:t>пенсионное страхование;</w:t>
      </w:r>
    </w:p>
    <w:p w:rsidR="00C93075" w:rsidRPr="00F23931" w:rsidRDefault="00C93075" w:rsidP="003D00D1">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б)</w:t>
      </w:r>
      <w:r w:rsidRPr="00F23931">
        <w:rPr>
          <w:rFonts w:ascii="Times New Roman" w:hAnsi="Times New Roman" w:cs="Times New Roman"/>
          <w:sz w:val="24"/>
          <w:szCs w:val="24"/>
        </w:rPr>
        <w:tab/>
        <w:t>социальное страхование на случай временной нетрудоспособности и в связи с материнством;</w:t>
      </w:r>
    </w:p>
    <w:p w:rsidR="00C93075" w:rsidRPr="00F23931" w:rsidRDefault="00C93075" w:rsidP="00C4473E">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в)</w:t>
      </w:r>
      <w:r w:rsidRPr="00F23931">
        <w:rPr>
          <w:rFonts w:ascii="Times New Roman" w:hAnsi="Times New Roman" w:cs="Times New Roman"/>
          <w:sz w:val="24"/>
          <w:szCs w:val="24"/>
        </w:rPr>
        <w:tab/>
        <w:t>страхование от несчастных случаев на производстве и профессиональных заболеваний;</w:t>
      </w:r>
    </w:p>
    <w:p w:rsidR="00C93075" w:rsidRPr="00F23931" w:rsidRDefault="00C93075" w:rsidP="00C4473E">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г)</w:t>
      </w:r>
      <w:r w:rsidRPr="00F23931">
        <w:rPr>
          <w:rFonts w:ascii="Times New Roman" w:hAnsi="Times New Roman" w:cs="Times New Roman"/>
          <w:sz w:val="24"/>
          <w:szCs w:val="24"/>
        </w:rPr>
        <w:tab/>
        <w:t>медицинское страхование;</w:t>
      </w:r>
    </w:p>
    <w:p w:rsidR="00C93075" w:rsidRPr="00F23931" w:rsidRDefault="00C93075" w:rsidP="003D00D1">
      <w:pPr>
        <w:pStyle w:val="11"/>
        <w:numPr>
          <w:ilvl w:val="0"/>
          <w:numId w:val="27"/>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выплаты компенсационного характера персоналу, за исключением фонда оплаты труда, включая выплаты по возмещению работникам (сотрудникам) расходов, связанных со служебными командировками, по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 (далее - выплаты компенсационного характера, за исключением фонда оплаты труда);</w:t>
      </w:r>
    </w:p>
    <w:p w:rsidR="00C93075" w:rsidRPr="00F23931" w:rsidRDefault="00C93075" w:rsidP="003D00D1">
      <w:pPr>
        <w:pStyle w:val="11"/>
        <w:numPr>
          <w:ilvl w:val="0"/>
          <w:numId w:val="27"/>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уплата налога на имущество организации, земельного налога, водного налога, транспортного налога;</w:t>
      </w:r>
    </w:p>
    <w:p w:rsidR="00C93075" w:rsidRPr="00F23931" w:rsidRDefault="00C93075" w:rsidP="003D00D1">
      <w:pPr>
        <w:pStyle w:val="11"/>
        <w:numPr>
          <w:ilvl w:val="0"/>
          <w:numId w:val="27"/>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уплата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(далее - прочие налоги);</w:t>
      </w:r>
    </w:p>
    <w:p w:rsidR="00C93075" w:rsidRPr="00CC27F9" w:rsidRDefault="00C93075" w:rsidP="00CC27F9">
      <w:pPr>
        <w:pStyle w:val="11"/>
        <w:numPr>
          <w:ilvl w:val="0"/>
          <w:numId w:val="27"/>
        </w:numPr>
        <w:ind w:left="0" w:firstLine="851"/>
        <w:jc w:val="both"/>
        <w:rPr>
          <w:rFonts w:ascii="Times New Roman" w:hAnsi="Times New Roman" w:cs="Times New Roman"/>
          <w:sz w:val="24"/>
          <w:szCs w:val="24"/>
        </w:rPr>
      </w:pPr>
      <w:r w:rsidRPr="00CC27F9">
        <w:rPr>
          <w:rFonts w:ascii="Times New Roman" w:hAnsi="Times New Roman" w:cs="Times New Roman"/>
          <w:sz w:val="24"/>
          <w:szCs w:val="24"/>
        </w:rPr>
        <w:t>безвозмездные перечисления организациям и физическим лицам;</w:t>
      </w:r>
    </w:p>
    <w:p w:rsidR="00C93075" w:rsidRPr="00F23931" w:rsidRDefault="00C93075" w:rsidP="003D00D1">
      <w:pPr>
        <w:pStyle w:val="11"/>
        <w:numPr>
          <w:ilvl w:val="0"/>
          <w:numId w:val="27"/>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оплата услуг и работ, в том числе:</w:t>
      </w:r>
    </w:p>
    <w:p w:rsidR="00C93075" w:rsidRPr="00F23931" w:rsidRDefault="00C93075" w:rsidP="000266D3">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а)</w:t>
      </w:r>
      <w:r w:rsidRPr="00F23931">
        <w:rPr>
          <w:rFonts w:ascii="Times New Roman" w:hAnsi="Times New Roman" w:cs="Times New Roman"/>
          <w:sz w:val="24"/>
          <w:szCs w:val="24"/>
        </w:rPr>
        <w:tab/>
        <w:t>услуг связи;</w:t>
      </w:r>
    </w:p>
    <w:p w:rsidR="00C93075" w:rsidRPr="00F23931" w:rsidRDefault="00C93075" w:rsidP="000266D3">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б)</w:t>
      </w:r>
      <w:r w:rsidRPr="00F23931">
        <w:rPr>
          <w:rFonts w:ascii="Times New Roman" w:hAnsi="Times New Roman" w:cs="Times New Roman"/>
          <w:sz w:val="24"/>
          <w:szCs w:val="24"/>
        </w:rPr>
        <w:tab/>
        <w:t>транспортных услуг;</w:t>
      </w:r>
    </w:p>
    <w:p w:rsidR="00C93075" w:rsidRPr="00F23931" w:rsidRDefault="00C93075" w:rsidP="000266D3">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в)</w:t>
      </w:r>
      <w:r w:rsidRPr="00F23931">
        <w:rPr>
          <w:rFonts w:ascii="Times New Roman" w:hAnsi="Times New Roman" w:cs="Times New Roman"/>
          <w:sz w:val="24"/>
          <w:szCs w:val="24"/>
        </w:rPr>
        <w:tab/>
        <w:t>коммунальных услуг;</w:t>
      </w:r>
    </w:p>
    <w:p w:rsidR="00C93075" w:rsidRPr="00F23931" w:rsidRDefault="00AA2DB0" w:rsidP="000266D3">
      <w:pPr>
        <w:pStyle w:val="11"/>
        <w:ind w:left="851"/>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 xml:space="preserve">аренды имущества; </w:t>
      </w:r>
    </w:p>
    <w:p w:rsidR="00C93075" w:rsidRPr="00F23931" w:rsidRDefault="00C93075" w:rsidP="000266D3">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д)</w:t>
      </w:r>
      <w:r w:rsidRPr="00F23931">
        <w:rPr>
          <w:rFonts w:ascii="Times New Roman" w:hAnsi="Times New Roman" w:cs="Times New Roman"/>
          <w:sz w:val="24"/>
          <w:szCs w:val="24"/>
        </w:rPr>
        <w:tab/>
        <w:t>содержания имущества;</w:t>
      </w:r>
    </w:p>
    <w:p w:rsidR="00C93075" w:rsidRPr="00F23931" w:rsidRDefault="00C93075" w:rsidP="000266D3">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е)</w:t>
      </w:r>
      <w:r w:rsidRPr="00F23931">
        <w:rPr>
          <w:rFonts w:ascii="Times New Roman" w:hAnsi="Times New Roman" w:cs="Times New Roman"/>
          <w:sz w:val="24"/>
          <w:szCs w:val="24"/>
        </w:rPr>
        <w:tab/>
        <w:t>обязательного страхования, в том числе обязательного страхования гражданской ответственности владельцев транспортных средств, страховой премии (страховых взносов);</w:t>
      </w:r>
    </w:p>
    <w:p w:rsidR="00C93075" w:rsidRPr="00F23931" w:rsidRDefault="00C93075" w:rsidP="000266D3">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ж)</w:t>
      </w:r>
      <w:r w:rsidRPr="00F23931">
        <w:rPr>
          <w:rFonts w:ascii="Times New Roman" w:hAnsi="Times New Roman" w:cs="Times New Roman"/>
          <w:sz w:val="24"/>
          <w:szCs w:val="24"/>
        </w:rPr>
        <w:tab/>
        <w:t>повышения квалификации;</w:t>
      </w:r>
    </w:p>
    <w:p w:rsidR="00C93075" w:rsidRPr="00F23931" w:rsidRDefault="00C93075" w:rsidP="000266D3">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з)</w:t>
      </w:r>
      <w:r w:rsidRPr="00F23931">
        <w:rPr>
          <w:rFonts w:ascii="Times New Roman" w:hAnsi="Times New Roman" w:cs="Times New Roman"/>
          <w:sz w:val="24"/>
          <w:szCs w:val="24"/>
        </w:rPr>
        <w:tab/>
        <w:t>приобретения объектов движимого имущества;</w:t>
      </w:r>
    </w:p>
    <w:p w:rsidR="00C93075" w:rsidRPr="00F23931" w:rsidRDefault="00C93075" w:rsidP="000266D3">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и)</w:t>
      </w:r>
      <w:r w:rsidRPr="00F23931">
        <w:rPr>
          <w:rFonts w:ascii="Times New Roman" w:hAnsi="Times New Roman" w:cs="Times New Roman"/>
          <w:sz w:val="24"/>
          <w:szCs w:val="24"/>
        </w:rPr>
        <w:tab/>
        <w:t>приобретения материальных запасов;</w:t>
      </w:r>
    </w:p>
    <w:p w:rsidR="00C93075" w:rsidRPr="00F23931" w:rsidRDefault="00C93075" w:rsidP="003D00D1">
      <w:pPr>
        <w:pStyle w:val="11"/>
        <w:numPr>
          <w:ilvl w:val="0"/>
          <w:numId w:val="27"/>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осуществление капитальных вложений;</w:t>
      </w:r>
    </w:p>
    <w:p w:rsidR="00C93075" w:rsidRPr="00F23931" w:rsidRDefault="00C93075" w:rsidP="003D00D1">
      <w:pPr>
        <w:pStyle w:val="11"/>
        <w:numPr>
          <w:ilvl w:val="0"/>
          <w:numId w:val="27"/>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выполнение учреждением муниципального задания;</w:t>
      </w:r>
    </w:p>
    <w:p w:rsidR="00C93075" w:rsidRPr="00F23931" w:rsidRDefault="00C93075" w:rsidP="003D00D1">
      <w:pPr>
        <w:pStyle w:val="11"/>
        <w:numPr>
          <w:ilvl w:val="0"/>
          <w:numId w:val="27"/>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оплата прочих услуг и работ.</w:t>
      </w:r>
    </w:p>
    <w:p w:rsidR="00C93075" w:rsidRPr="00F23931" w:rsidRDefault="00C93075" w:rsidP="000266D3">
      <w:pPr>
        <w:pStyle w:val="11"/>
        <w:ind w:left="851"/>
        <w:jc w:val="both"/>
        <w:rPr>
          <w:rFonts w:ascii="Times New Roman" w:hAnsi="Times New Roman" w:cs="Times New Roman"/>
          <w:sz w:val="24"/>
          <w:szCs w:val="24"/>
        </w:rPr>
      </w:pPr>
      <w:r w:rsidRPr="00F23931">
        <w:rPr>
          <w:rFonts w:ascii="Times New Roman" w:hAnsi="Times New Roman" w:cs="Times New Roman"/>
          <w:sz w:val="24"/>
          <w:szCs w:val="24"/>
        </w:rPr>
        <w:t>21. Расчеты расходов, указанных в пункте 20 настоящего Порядка, осуществляются:</w:t>
      </w:r>
    </w:p>
    <w:p w:rsidR="00C93075" w:rsidRPr="00F23931" w:rsidRDefault="00C93075" w:rsidP="000266D3">
      <w:pPr>
        <w:pStyle w:val="11"/>
        <w:numPr>
          <w:ilvl w:val="0"/>
          <w:numId w:val="28"/>
        </w:numPr>
        <w:jc w:val="both"/>
        <w:rPr>
          <w:rFonts w:ascii="Times New Roman" w:hAnsi="Times New Roman" w:cs="Times New Roman"/>
          <w:sz w:val="24"/>
          <w:szCs w:val="24"/>
        </w:rPr>
      </w:pPr>
      <w:r w:rsidRPr="00F23931">
        <w:rPr>
          <w:rFonts w:ascii="Times New Roman" w:hAnsi="Times New Roman" w:cs="Times New Roman"/>
          <w:sz w:val="24"/>
          <w:szCs w:val="24"/>
        </w:rPr>
        <w:t>по расходам на оплату труда работников учреждения - в соответствии с штатным расписанием и Положением по оплате труда учреждения;</w:t>
      </w:r>
    </w:p>
    <w:p w:rsidR="00C93075" w:rsidRPr="00F23931" w:rsidRDefault="00C93075" w:rsidP="000266D3">
      <w:pPr>
        <w:pStyle w:val="11"/>
        <w:numPr>
          <w:ilvl w:val="0"/>
          <w:numId w:val="28"/>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расходам на страховые взносы на обязательное страхование - в соответствии с законодательством Российской Федерации о налогах и сборах;</w:t>
      </w:r>
    </w:p>
    <w:p w:rsidR="00C93075" w:rsidRPr="00F23931" w:rsidRDefault="00C93075" w:rsidP="000266D3">
      <w:pPr>
        <w:pStyle w:val="11"/>
        <w:numPr>
          <w:ilvl w:val="0"/>
          <w:numId w:val="28"/>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 xml:space="preserve">по расходам на выплаты компенсационного характера, за исключением фонда оплаты труда, выплаты по социальному обеспечению и иным выплатам, - исходя из количества </w:t>
      </w:r>
      <w:r w:rsidRPr="00F23931">
        <w:rPr>
          <w:rFonts w:ascii="Times New Roman" w:hAnsi="Times New Roman" w:cs="Times New Roman"/>
          <w:sz w:val="24"/>
          <w:szCs w:val="24"/>
        </w:rPr>
        <w:lastRenderedPageBreak/>
        <w:t>планируемых выплат в год и их размера в соответствии с трудовыми договорами работников и (или) коллективным договором;</w:t>
      </w:r>
      <w:r w:rsidRPr="00F23931">
        <w:rPr>
          <w:rFonts w:ascii="Times New Roman" w:hAnsi="Times New Roman" w:cs="Times New Roman"/>
          <w:sz w:val="24"/>
          <w:szCs w:val="24"/>
        </w:rPr>
        <w:tab/>
      </w:r>
    </w:p>
    <w:p w:rsidR="00C93075" w:rsidRPr="00F23931" w:rsidRDefault="00C93075" w:rsidP="000266D3">
      <w:pPr>
        <w:pStyle w:val="11"/>
        <w:numPr>
          <w:ilvl w:val="0"/>
          <w:numId w:val="28"/>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расходам на уплату налога на имущество организации, земельного налога, водного налога, транспортного налога - исходя из особенностей определения налоговой базы объекта налогообложения,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C93075" w:rsidRPr="00F23931" w:rsidRDefault="00C93075" w:rsidP="000266D3">
      <w:pPr>
        <w:pStyle w:val="11"/>
        <w:numPr>
          <w:ilvl w:val="0"/>
          <w:numId w:val="28"/>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расходам на уплату прочих налогов - по видам платежа исходя из порядка их расчета, порядка и сроков уплаты по каждому виду платежа;</w:t>
      </w:r>
    </w:p>
    <w:p w:rsidR="00C93075" w:rsidRPr="00F23931" w:rsidRDefault="00C93075" w:rsidP="000266D3">
      <w:pPr>
        <w:pStyle w:val="11"/>
        <w:numPr>
          <w:ilvl w:val="0"/>
          <w:numId w:val="28"/>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расходам на безвозмездные перечисления организациям и физическим лицам - исходя из количества планируемых безвозмездных перечислений организациям и их размера;</w:t>
      </w:r>
    </w:p>
    <w:p w:rsidR="00C93075" w:rsidRPr="00F23931" w:rsidRDefault="00C93075" w:rsidP="000266D3">
      <w:pPr>
        <w:pStyle w:val="11"/>
        <w:numPr>
          <w:ilvl w:val="0"/>
          <w:numId w:val="28"/>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расходам на услуги связи - исходя из количества абонентских номеров, подключенных к сети связи, цены услуг связи, ежемесячной абонентской платы в расчете на один абонентский номер, количества месяцев предоставления услуги; размера повременной оплаты междугородных, международных и местных телефонных соединений, а также стоимости услуг при повременной оплате услуг телефонной связи; количества пересылаемой корреспонденции, в том числе с использованием специальной связи, стоимости пересылки почтовой корреспонденции за единицу услуги, стоимости аренды интернет-канала, повременной оплаты за интернет-услуги или оплаты интернет-трафика;</w:t>
      </w:r>
    </w:p>
    <w:p w:rsidR="00C93075" w:rsidRPr="00F23931" w:rsidRDefault="00C93075" w:rsidP="000266D3">
      <w:pPr>
        <w:pStyle w:val="11"/>
        <w:numPr>
          <w:ilvl w:val="0"/>
          <w:numId w:val="28"/>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расходам на транспортные услуги - исходя из видов услуг по перевозке (транспортировке) грузов, пассажирских перевозок и стоимости указанных услуг;,</w:t>
      </w:r>
    </w:p>
    <w:p w:rsidR="00C93075" w:rsidRPr="00F23931" w:rsidRDefault="00C93075" w:rsidP="000266D3">
      <w:pPr>
        <w:pStyle w:val="11"/>
        <w:numPr>
          <w:ilvl w:val="0"/>
          <w:numId w:val="28"/>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расходам на коммунальные услуги -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но зонам суток или двуставочного тарифа на электроэнергию), расчетной потребности планового потребления услуг и затрат на транспортировку топлива (при наличии);</w:t>
      </w:r>
    </w:p>
    <w:p w:rsidR="00C93075" w:rsidRPr="00F23931" w:rsidRDefault="00C93075" w:rsidP="000266D3">
      <w:pPr>
        <w:pStyle w:val="11"/>
        <w:numPr>
          <w:ilvl w:val="0"/>
          <w:numId w:val="28"/>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расходам на аренду имущества, в том числе объектов недвижимого имущества, - исходя из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(содержание имущества, его охрана, потребляемые коммунальные услуги);</w:t>
      </w:r>
    </w:p>
    <w:p w:rsidR="00C93075" w:rsidRPr="00F23931" w:rsidRDefault="00C93075" w:rsidP="000266D3">
      <w:pPr>
        <w:pStyle w:val="11"/>
        <w:numPr>
          <w:ilvl w:val="0"/>
          <w:numId w:val="28"/>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расходам на содержание имущества - исходя из планов ремонтных работ и их сметной стоимости, определенной с учетом необходимого объема ремонтных работ, графика регламентно- 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C93075" w:rsidRPr="00F23931" w:rsidRDefault="00C93075" w:rsidP="000266D3">
      <w:pPr>
        <w:pStyle w:val="11"/>
        <w:numPr>
          <w:ilvl w:val="0"/>
          <w:numId w:val="28"/>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расходам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 исходя из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C93075" w:rsidRPr="00F23931" w:rsidRDefault="00C93075" w:rsidP="000266D3">
      <w:pPr>
        <w:pStyle w:val="11"/>
        <w:numPr>
          <w:ilvl w:val="0"/>
          <w:numId w:val="28"/>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расходам на повышение квалификации (профессиональной переподготовки) - исходя из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C93075" w:rsidRPr="00F23931" w:rsidRDefault="00C93075" w:rsidP="000266D3">
      <w:pPr>
        <w:pStyle w:val="11"/>
        <w:numPr>
          <w:ilvl w:val="0"/>
          <w:numId w:val="28"/>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расходам на приобретение объектов движимого имущества (в том числе оборудования, транспортных средств, мебели, инвентаря, бытовых приборов) - исхода: из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заключающимся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C93075" w:rsidRPr="00F23931" w:rsidRDefault="00C93075" w:rsidP="000266D3">
      <w:pPr>
        <w:pStyle w:val="11"/>
        <w:numPr>
          <w:ilvl w:val="0"/>
          <w:numId w:val="28"/>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 xml:space="preserve">по расходам на приобретение материальных запасов - исходя из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w:t>
      </w:r>
      <w:r w:rsidRPr="00F23931">
        <w:rPr>
          <w:rFonts w:ascii="Times New Roman" w:hAnsi="Times New Roman" w:cs="Times New Roman"/>
          <w:sz w:val="24"/>
          <w:szCs w:val="24"/>
        </w:rPr>
        <w:lastRenderedPageBreak/>
        <w:t>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C93075" w:rsidRPr="00F23931" w:rsidRDefault="00C93075" w:rsidP="000266D3">
      <w:pPr>
        <w:pStyle w:val="11"/>
        <w:numPr>
          <w:ilvl w:val="0"/>
          <w:numId w:val="28"/>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расходам на осуществление капитальных вложений, в том числе:</w:t>
      </w:r>
    </w:p>
    <w:p w:rsidR="00C93075" w:rsidRPr="00F23931" w:rsidRDefault="00C93075" w:rsidP="007F1088">
      <w:pPr>
        <w:pStyle w:val="11"/>
        <w:ind w:firstLine="708"/>
        <w:jc w:val="both"/>
        <w:rPr>
          <w:rFonts w:ascii="Times New Roman" w:hAnsi="Times New Roman" w:cs="Times New Roman"/>
          <w:sz w:val="24"/>
          <w:szCs w:val="24"/>
        </w:rPr>
      </w:pPr>
      <w:r w:rsidRPr="00F23931">
        <w:rPr>
          <w:rFonts w:ascii="Times New Roman" w:hAnsi="Times New Roman" w:cs="Times New Roman"/>
          <w:sz w:val="24"/>
          <w:szCs w:val="24"/>
        </w:rPr>
        <w:t>а)</w:t>
      </w:r>
      <w:r w:rsidRPr="00F23931">
        <w:rPr>
          <w:rFonts w:ascii="Times New Roman" w:hAnsi="Times New Roman" w:cs="Times New Roman"/>
          <w:sz w:val="24"/>
          <w:szCs w:val="24"/>
        </w:rPr>
        <w:tab/>
        <w:t>капитальное строительство объектов недвижимого имущества (реконструкция, в том числе с элементами реставрации, техническое перевооружение) - исходя из сметной стоимости объектов капитального строительства, рассчитываемой в соответствии с законодательством Российской Федерации о градостроительной деятельности;</w:t>
      </w:r>
    </w:p>
    <w:p w:rsidR="00C93075" w:rsidRPr="00F23931" w:rsidRDefault="00C93075" w:rsidP="007F1088">
      <w:pPr>
        <w:pStyle w:val="11"/>
        <w:ind w:firstLine="708"/>
        <w:jc w:val="both"/>
        <w:rPr>
          <w:rFonts w:ascii="Times New Roman" w:hAnsi="Times New Roman" w:cs="Times New Roman"/>
          <w:sz w:val="24"/>
          <w:szCs w:val="24"/>
        </w:rPr>
      </w:pPr>
      <w:r w:rsidRPr="00F23931">
        <w:rPr>
          <w:rFonts w:ascii="Times New Roman" w:hAnsi="Times New Roman" w:cs="Times New Roman"/>
          <w:sz w:val="24"/>
          <w:szCs w:val="24"/>
        </w:rPr>
        <w:t>б)</w:t>
      </w:r>
      <w:r w:rsidRPr="00F23931">
        <w:rPr>
          <w:rFonts w:ascii="Times New Roman" w:hAnsi="Times New Roman" w:cs="Times New Roman"/>
          <w:sz w:val="24"/>
          <w:szCs w:val="24"/>
        </w:rPr>
        <w:tab/>
        <w:t>приобретение объектов недвижимого имущества - исходя из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w:t>
      </w:r>
    </w:p>
    <w:p w:rsidR="00C93075" w:rsidRPr="00F23931" w:rsidRDefault="00C93075" w:rsidP="000266D3">
      <w:pPr>
        <w:pStyle w:val="11"/>
        <w:numPr>
          <w:ilvl w:val="0"/>
          <w:numId w:val="28"/>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 расходам на оплату прочих услуг и работ -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C93075" w:rsidRPr="00F23931" w:rsidRDefault="00C93075" w:rsidP="007F1088">
      <w:pPr>
        <w:pStyle w:val="11"/>
        <w:numPr>
          <w:ilvl w:val="0"/>
          <w:numId w:val="30"/>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постановл</w:t>
      </w:r>
      <w:r w:rsidR="007F1088">
        <w:rPr>
          <w:rFonts w:ascii="Times New Roman" w:hAnsi="Times New Roman" w:cs="Times New Roman"/>
          <w:sz w:val="24"/>
          <w:szCs w:val="24"/>
        </w:rPr>
        <w:t>ением Администрации Зональненского</w:t>
      </w:r>
      <w:r w:rsidRPr="00F23931">
        <w:rPr>
          <w:rFonts w:ascii="Times New Roman" w:hAnsi="Times New Roman" w:cs="Times New Roman"/>
          <w:sz w:val="24"/>
          <w:szCs w:val="24"/>
        </w:rPr>
        <w:t xml:space="preserve"> сельского поселения, в соответствии с абзацем первым пункта 4 статьи 69.2 Бюджетног</w:t>
      </w:r>
      <w:r w:rsidR="007F1088">
        <w:rPr>
          <w:rFonts w:ascii="Times New Roman" w:hAnsi="Times New Roman" w:cs="Times New Roman"/>
          <w:sz w:val="24"/>
          <w:szCs w:val="24"/>
        </w:rPr>
        <w:t>о кодекса Российской Федерации:</w:t>
      </w:r>
      <w:r w:rsidRPr="00F23931">
        <w:rPr>
          <w:rFonts w:ascii="Times New Roman" w:hAnsi="Times New Roman" w:cs="Times New Roman"/>
          <w:sz w:val="24"/>
          <w:szCs w:val="24"/>
        </w:rPr>
        <w:t xml:space="preserve"> в пределах общего объема средств субсидии на финансовое обеспечение выполнения муниципального задания.</w:t>
      </w:r>
    </w:p>
    <w:p w:rsidR="00C93075" w:rsidRPr="00F23931" w:rsidRDefault="00C93075" w:rsidP="007F1088">
      <w:pPr>
        <w:pStyle w:val="11"/>
        <w:numPr>
          <w:ilvl w:val="0"/>
          <w:numId w:val="30"/>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Расчеты расходов на з</w:t>
      </w:r>
      <w:r w:rsidR="007F1088">
        <w:rPr>
          <w:rFonts w:ascii="Times New Roman" w:hAnsi="Times New Roman" w:cs="Times New Roman"/>
          <w:sz w:val="24"/>
          <w:szCs w:val="24"/>
        </w:rPr>
        <w:t xml:space="preserve">акупку товаров, работ, услуг в </w:t>
      </w:r>
      <w:r w:rsidRPr="00F23931">
        <w:rPr>
          <w:rFonts w:ascii="Times New Roman" w:hAnsi="Times New Roman" w:cs="Times New Roman"/>
          <w:sz w:val="24"/>
          <w:szCs w:val="24"/>
        </w:rPr>
        <w:t>части, касающейся планируемых к заключению контрактов (договоров), должны соответствовать следующим показателям:</w:t>
      </w:r>
    </w:p>
    <w:p w:rsidR="00C93075" w:rsidRPr="00F23931" w:rsidRDefault="00C93075" w:rsidP="007F1088">
      <w:pPr>
        <w:pStyle w:val="11"/>
        <w:numPr>
          <w:ilvl w:val="0"/>
          <w:numId w:val="31"/>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показатели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^слуг для обеспечения государственных и муниципальных нужд, - в случае осуществления закупок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93075" w:rsidRPr="00F23931" w:rsidRDefault="00C93075" w:rsidP="007F1088">
      <w:pPr>
        <w:pStyle w:val="11"/>
        <w:numPr>
          <w:ilvl w:val="0"/>
          <w:numId w:val="31"/>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показатели плана закупки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 в случае осуществления закупок в соответствии с Федеральным законом от 18 июля 2011 года N 223-ФЭ "О закупках товаров, работ, услуг отдельными видами юридических лиц"</w:t>
      </w:r>
    </w:p>
    <w:p w:rsidR="00D25EA0" w:rsidRDefault="00C93075" w:rsidP="00D25EA0">
      <w:pPr>
        <w:pStyle w:val="11"/>
        <w:numPr>
          <w:ilvl w:val="0"/>
          <w:numId w:val="30"/>
        </w:numPr>
        <w:ind w:left="0" w:firstLine="851"/>
        <w:jc w:val="both"/>
        <w:rPr>
          <w:rFonts w:ascii="Times New Roman" w:hAnsi="Times New Roman" w:cs="Times New Roman"/>
          <w:sz w:val="24"/>
          <w:szCs w:val="24"/>
        </w:rPr>
      </w:pPr>
      <w:r w:rsidRPr="00F23931">
        <w:rPr>
          <w:rFonts w:ascii="Times New Roman" w:hAnsi="Times New Roman" w:cs="Times New Roman"/>
          <w:sz w:val="24"/>
          <w:szCs w:val="24"/>
        </w:rPr>
        <w:t>Подготовка обоснований (расчетов), указанных в настоящей главе, производится учреждением самостоятельно.</w:t>
      </w:r>
    </w:p>
    <w:p w:rsidR="00D25EA0" w:rsidRPr="00D25EA0" w:rsidRDefault="00D25EA0" w:rsidP="00D25EA0">
      <w:pPr>
        <w:pStyle w:val="11"/>
        <w:ind w:left="851"/>
        <w:jc w:val="both"/>
        <w:rPr>
          <w:rFonts w:ascii="Times New Roman" w:hAnsi="Times New Roman" w:cs="Times New Roman"/>
          <w:sz w:val="24"/>
          <w:szCs w:val="24"/>
        </w:rPr>
      </w:pPr>
    </w:p>
    <w:p w:rsidR="00C93075" w:rsidRPr="00D25EA0" w:rsidRDefault="00C93075" w:rsidP="00C93075">
      <w:pPr>
        <w:pStyle w:val="33"/>
        <w:shd w:val="clear" w:color="auto" w:fill="auto"/>
        <w:spacing w:before="0" w:after="501" w:line="200" w:lineRule="exact"/>
        <w:ind w:left="2320"/>
        <w:rPr>
          <w:rFonts w:eastAsiaTheme="minorHAnsi"/>
          <w:b/>
          <w:sz w:val="24"/>
          <w:szCs w:val="24"/>
          <w:lang w:eastAsia="ru-RU"/>
        </w:rPr>
      </w:pPr>
      <w:r w:rsidRPr="00D25EA0">
        <w:rPr>
          <w:rFonts w:eastAsiaTheme="minorHAnsi"/>
          <w:b/>
          <w:sz w:val="24"/>
          <w:szCs w:val="24"/>
          <w:lang w:eastAsia="ru-RU"/>
        </w:rPr>
        <w:t xml:space="preserve">IV. </w:t>
      </w:r>
      <w:r w:rsidR="00D25EA0">
        <w:rPr>
          <w:rFonts w:eastAsiaTheme="minorHAnsi"/>
          <w:b/>
          <w:sz w:val="24"/>
          <w:szCs w:val="24"/>
          <w:lang w:eastAsia="ru-RU"/>
        </w:rPr>
        <w:t xml:space="preserve">УТВЕРЖДЕНИЕ ПЛАНА. ВНЕСЕНИЕ ИЗМЕНЕНИЙ В ПЛАН. </w:t>
      </w:r>
    </w:p>
    <w:p w:rsidR="005C1A9B" w:rsidRDefault="00C93075" w:rsidP="005C1A9B">
      <w:pPr>
        <w:pStyle w:val="11"/>
        <w:numPr>
          <w:ilvl w:val="0"/>
          <w:numId w:val="30"/>
        </w:numPr>
        <w:ind w:left="0" w:firstLine="851"/>
        <w:jc w:val="both"/>
        <w:rPr>
          <w:rFonts w:ascii="Times New Roman" w:hAnsi="Times New Roman" w:cs="Times New Roman"/>
          <w:sz w:val="24"/>
          <w:szCs w:val="24"/>
        </w:rPr>
      </w:pPr>
      <w:r w:rsidRPr="000C58FE">
        <w:rPr>
          <w:rFonts w:ascii="Times New Roman" w:hAnsi="Times New Roman" w:cs="Times New Roman"/>
          <w:sz w:val="24"/>
          <w:szCs w:val="24"/>
        </w:rPr>
        <w:t>План согласовывается с учредителем и утверждается руководителем учреждения после утверждения решения о бюджете на очередной финансовый год (очередной финансовый год и плановый период) не позднее 10 рабочих дней со дня заключения соглашения о предоставлении субсидии на финансовое обеспечение выполнения муниципального задания.</w:t>
      </w:r>
    </w:p>
    <w:p w:rsidR="00C93075" w:rsidRPr="005C1A9B" w:rsidRDefault="00C93075" w:rsidP="005C1A9B">
      <w:pPr>
        <w:pStyle w:val="11"/>
        <w:numPr>
          <w:ilvl w:val="0"/>
          <w:numId w:val="30"/>
        </w:numPr>
        <w:ind w:left="0" w:firstLine="851"/>
        <w:jc w:val="both"/>
        <w:rPr>
          <w:rFonts w:ascii="Times New Roman" w:hAnsi="Times New Roman" w:cs="Times New Roman"/>
          <w:sz w:val="24"/>
          <w:szCs w:val="24"/>
        </w:rPr>
      </w:pPr>
      <w:r w:rsidRPr="005C1A9B">
        <w:rPr>
          <w:rFonts w:ascii="Times New Roman" w:hAnsi="Times New Roman" w:cs="Times New Roman"/>
          <w:sz w:val="24"/>
          <w:szCs w:val="24"/>
        </w:rPr>
        <w:t>Внесение изменений в показатели Плана в течение текущего финансового года осуществляется в : следующих случаях;</w:t>
      </w:r>
    </w:p>
    <w:p w:rsidR="00C93075" w:rsidRDefault="00C93075" w:rsidP="005C1A9B">
      <w:pPr>
        <w:pStyle w:val="11"/>
        <w:numPr>
          <w:ilvl w:val="0"/>
          <w:numId w:val="32"/>
        </w:numPr>
        <w:ind w:left="0" w:firstLine="851"/>
        <w:jc w:val="both"/>
        <w:rPr>
          <w:rFonts w:ascii="Times New Roman" w:hAnsi="Times New Roman" w:cs="Times New Roman"/>
          <w:sz w:val="24"/>
          <w:szCs w:val="24"/>
        </w:rPr>
      </w:pPr>
      <w:r w:rsidRPr="000C58FE">
        <w:rPr>
          <w:rFonts w:ascii="Times New Roman" w:hAnsi="Times New Roman" w:cs="Times New Roman"/>
          <w:sz w:val="24"/>
          <w:szCs w:val="24"/>
        </w:rPr>
        <w:t>использование учреждением по согласованию с учредителем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C93075" w:rsidRPr="005C1A9B" w:rsidRDefault="00C93075" w:rsidP="005C1A9B">
      <w:pPr>
        <w:pStyle w:val="11"/>
        <w:numPr>
          <w:ilvl w:val="0"/>
          <w:numId w:val="32"/>
        </w:numPr>
        <w:ind w:left="0" w:firstLine="851"/>
        <w:jc w:val="both"/>
        <w:rPr>
          <w:rFonts w:ascii="Times New Roman" w:hAnsi="Times New Roman" w:cs="Times New Roman"/>
          <w:sz w:val="24"/>
          <w:szCs w:val="24"/>
        </w:rPr>
      </w:pPr>
      <w:r w:rsidRPr="005C1A9B">
        <w:rPr>
          <w:rFonts w:ascii="Times New Roman" w:hAnsi="Times New Roman" w:cs="Times New Roman"/>
          <w:sz w:val="24"/>
          <w:szCs w:val="24"/>
        </w:rPr>
        <w:t>изменение объемов планируемых поступлений, а также объемов и (или) направлений выплат, в том числе:</w:t>
      </w:r>
    </w:p>
    <w:p w:rsidR="005C1A9B" w:rsidRDefault="00C93075" w:rsidP="005C1A9B">
      <w:pPr>
        <w:pStyle w:val="11"/>
        <w:ind w:firstLine="708"/>
        <w:jc w:val="both"/>
        <w:rPr>
          <w:rFonts w:ascii="Times New Roman" w:hAnsi="Times New Roman" w:cs="Times New Roman"/>
          <w:sz w:val="24"/>
          <w:szCs w:val="24"/>
        </w:rPr>
      </w:pPr>
      <w:r w:rsidRPr="000C58FE">
        <w:rPr>
          <w:rFonts w:ascii="Times New Roman" w:hAnsi="Times New Roman" w:cs="Times New Roman"/>
          <w:sz w:val="24"/>
          <w:szCs w:val="24"/>
        </w:rPr>
        <w:t>а)</w:t>
      </w:r>
      <w:r w:rsidRPr="000C58FE">
        <w:rPr>
          <w:rFonts w:ascii="Times New Roman" w:hAnsi="Times New Roman" w:cs="Times New Roman"/>
          <w:sz w:val="24"/>
          <w:szCs w:val="24"/>
        </w:rPr>
        <w:tab/>
        <w:t>в связи с изменением объема предоставляемых субсидий на финансовое обеспечение муниципального задания, целевых субсидий, субсидий на осуществление капит</w:t>
      </w:r>
      <w:r w:rsidR="005C1A9B">
        <w:rPr>
          <w:rFonts w:ascii="Times New Roman" w:hAnsi="Times New Roman" w:cs="Times New Roman"/>
          <w:sz w:val="24"/>
          <w:szCs w:val="24"/>
        </w:rPr>
        <w:t xml:space="preserve">альных вложений, грантов; </w:t>
      </w:r>
    </w:p>
    <w:p w:rsidR="005C1A9B" w:rsidRDefault="00C93075" w:rsidP="005C1A9B">
      <w:pPr>
        <w:pStyle w:val="11"/>
        <w:ind w:firstLine="708"/>
        <w:jc w:val="both"/>
        <w:rPr>
          <w:rFonts w:ascii="Times New Roman" w:hAnsi="Times New Roman" w:cs="Times New Roman"/>
          <w:sz w:val="24"/>
          <w:szCs w:val="24"/>
        </w:rPr>
      </w:pPr>
      <w:r w:rsidRPr="000C58FE">
        <w:rPr>
          <w:rFonts w:ascii="Times New Roman" w:hAnsi="Times New Roman" w:cs="Times New Roman"/>
          <w:sz w:val="24"/>
          <w:szCs w:val="24"/>
        </w:rPr>
        <w:t>б)</w:t>
      </w:r>
      <w:r w:rsidRPr="000C58FE">
        <w:rPr>
          <w:rFonts w:ascii="Times New Roman" w:hAnsi="Times New Roman" w:cs="Times New Roman"/>
          <w:sz w:val="24"/>
          <w:szCs w:val="24"/>
        </w:rPr>
        <w:tab/>
        <w:t>в связи с изменением объема услуг (работ), предоставляемых за плату;</w:t>
      </w:r>
    </w:p>
    <w:p w:rsidR="005C1A9B" w:rsidRDefault="00C93075" w:rsidP="005C1A9B">
      <w:pPr>
        <w:pStyle w:val="11"/>
        <w:ind w:firstLine="708"/>
        <w:jc w:val="both"/>
        <w:rPr>
          <w:rFonts w:ascii="Times New Roman" w:hAnsi="Times New Roman" w:cs="Times New Roman"/>
          <w:sz w:val="24"/>
          <w:szCs w:val="24"/>
        </w:rPr>
      </w:pPr>
      <w:r w:rsidRPr="000C58FE">
        <w:rPr>
          <w:rFonts w:ascii="Times New Roman" w:hAnsi="Times New Roman" w:cs="Times New Roman"/>
          <w:sz w:val="24"/>
          <w:szCs w:val="24"/>
        </w:rPr>
        <w:t>в)</w:t>
      </w:r>
      <w:r w:rsidRPr="000C58FE">
        <w:rPr>
          <w:rFonts w:ascii="Times New Roman" w:hAnsi="Times New Roman" w:cs="Times New Roman"/>
          <w:sz w:val="24"/>
          <w:szCs w:val="24"/>
        </w:rPr>
        <w:tab/>
        <w:t>в связи с изменением объемов безвозмездных поступлений от юридических и физических лиц;</w:t>
      </w:r>
    </w:p>
    <w:p w:rsidR="005C1A9B" w:rsidRDefault="00C93075" w:rsidP="005C1A9B">
      <w:pPr>
        <w:pStyle w:val="11"/>
        <w:ind w:firstLine="708"/>
        <w:jc w:val="both"/>
        <w:rPr>
          <w:rFonts w:ascii="Times New Roman" w:hAnsi="Times New Roman" w:cs="Times New Roman"/>
          <w:sz w:val="24"/>
          <w:szCs w:val="24"/>
        </w:rPr>
      </w:pPr>
      <w:r w:rsidRPr="000C58FE">
        <w:rPr>
          <w:rFonts w:ascii="Times New Roman" w:hAnsi="Times New Roman" w:cs="Times New Roman"/>
          <w:sz w:val="24"/>
          <w:szCs w:val="24"/>
        </w:rPr>
        <w:lastRenderedPageBreak/>
        <w:t>г)</w:t>
      </w:r>
      <w:r w:rsidRPr="000C58FE">
        <w:rPr>
          <w:rFonts w:ascii="Times New Roman" w:hAnsi="Times New Roman" w:cs="Times New Roman"/>
          <w:sz w:val="24"/>
          <w:szCs w:val="24"/>
        </w:rPr>
        <w:tab/>
        <w:t>в связи с поступлением средств дебиторской задолженности прошлых лет, не включенных в показатели Плана при его составлении;</w:t>
      </w:r>
    </w:p>
    <w:p w:rsidR="00C93075" w:rsidRPr="000C58FE" w:rsidRDefault="00C93075" w:rsidP="005C1A9B">
      <w:pPr>
        <w:pStyle w:val="11"/>
        <w:ind w:firstLine="708"/>
        <w:jc w:val="both"/>
        <w:rPr>
          <w:rFonts w:ascii="Times New Roman" w:hAnsi="Times New Roman" w:cs="Times New Roman"/>
          <w:sz w:val="24"/>
          <w:szCs w:val="24"/>
        </w:rPr>
      </w:pPr>
      <w:r w:rsidRPr="000C58FE">
        <w:rPr>
          <w:rFonts w:ascii="Times New Roman" w:hAnsi="Times New Roman" w:cs="Times New Roman"/>
          <w:sz w:val="24"/>
          <w:szCs w:val="24"/>
        </w:rPr>
        <w:t>д)</w:t>
      </w:r>
      <w:r w:rsidRPr="000C58FE">
        <w:rPr>
          <w:rFonts w:ascii="Times New Roman" w:hAnsi="Times New Roman" w:cs="Times New Roman"/>
          <w:sz w:val="24"/>
          <w:szCs w:val="24"/>
        </w:rPr>
        <w:tab/>
        <w:t>в связи с увеличением выплат по неисполненным обязательствам прошлых лет, не включенных в показатели Плана при его составлении;</w:t>
      </w:r>
    </w:p>
    <w:p w:rsidR="00C93075" w:rsidRPr="000C58FE" w:rsidRDefault="00C93075" w:rsidP="00671B5A">
      <w:pPr>
        <w:pStyle w:val="11"/>
        <w:numPr>
          <w:ilvl w:val="0"/>
          <w:numId w:val="32"/>
        </w:numPr>
        <w:ind w:left="0" w:firstLine="851"/>
        <w:jc w:val="both"/>
        <w:rPr>
          <w:rFonts w:ascii="Times New Roman" w:hAnsi="Times New Roman" w:cs="Times New Roman"/>
          <w:sz w:val="24"/>
          <w:szCs w:val="24"/>
        </w:rPr>
      </w:pPr>
      <w:r w:rsidRPr="000C58FE">
        <w:rPr>
          <w:rFonts w:ascii="Times New Roman" w:hAnsi="Times New Roman" w:cs="Times New Roman"/>
          <w:sz w:val="24"/>
          <w:szCs w:val="24"/>
        </w:rPr>
        <w:t>в связи с проведением реорганизации учреждения, в форме:</w:t>
      </w:r>
    </w:p>
    <w:p w:rsidR="00C93075" w:rsidRPr="000C58FE" w:rsidRDefault="00C93075" w:rsidP="00671B5A">
      <w:pPr>
        <w:pStyle w:val="11"/>
        <w:ind w:left="851"/>
        <w:jc w:val="both"/>
        <w:rPr>
          <w:rFonts w:ascii="Times New Roman" w:hAnsi="Times New Roman" w:cs="Times New Roman"/>
          <w:sz w:val="24"/>
          <w:szCs w:val="24"/>
        </w:rPr>
      </w:pPr>
      <w:r w:rsidRPr="000C58FE">
        <w:rPr>
          <w:rFonts w:ascii="Times New Roman" w:hAnsi="Times New Roman" w:cs="Times New Roman"/>
          <w:sz w:val="24"/>
          <w:szCs w:val="24"/>
        </w:rPr>
        <w:t>а)</w:t>
      </w:r>
      <w:r w:rsidRPr="000C58FE">
        <w:rPr>
          <w:rFonts w:ascii="Times New Roman" w:hAnsi="Times New Roman" w:cs="Times New Roman"/>
          <w:sz w:val="24"/>
          <w:szCs w:val="24"/>
        </w:rPr>
        <w:tab/>
        <w:t>присоединения, слияния;</w:t>
      </w:r>
    </w:p>
    <w:p w:rsidR="00C93075" w:rsidRPr="000C58FE" w:rsidRDefault="00C93075" w:rsidP="00671B5A">
      <w:pPr>
        <w:pStyle w:val="11"/>
        <w:ind w:left="851"/>
        <w:jc w:val="both"/>
        <w:rPr>
          <w:rFonts w:ascii="Times New Roman" w:hAnsi="Times New Roman" w:cs="Times New Roman"/>
          <w:sz w:val="24"/>
          <w:szCs w:val="24"/>
        </w:rPr>
      </w:pPr>
      <w:r w:rsidRPr="000C58FE">
        <w:rPr>
          <w:rFonts w:ascii="Times New Roman" w:hAnsi="Times New Roman" w:cs="Times New Roman"/>
          <w:sz w:val="24"/>
          <w:szCs w:val="24"/>
        </w:rPr>
        <w:t>б)</w:t>
      </w:r>
      <w:r w:rsidRPr="000C58FE">
        <w:rPr>
          <w:rFonts w:ascii="Times New Roman" w:hAnsi="Times New Roman" w:cs="Times New Roman"/>
          <w:sz w:val="24"/>
          <w:szCs w:val="24"/>
        </w:rPr>
        <w:tab/>
        <w:t>выделения;</w:t>
      </w:r>
    </w:p>
    <w:p w:rsidR="00C93075" w:rsidRPr="000C58FE" w:rsidRDefault="00C93075" w:rsidP="00671B5A">
      <w:pPr>
        <w:pStyle w:val="11"/>
        <w:ind w:left="851"/>
        <w:jc w:val="both"/>
        <w:rPr>
          <w:rFonts w:ascii="Times New Roman" w:hAnsi="Times New Roman" w:cs="Times New Roman"/>
          <w:sz w:val="24"/>
          <w:szCs w:val="24"/>
        </w:rPr>
      </w:pPr>
      <w:r w:rsidRPr="000C58FE">
        <w:rPr>
          <w:rFonts w:ascii="Times New Roman" w:hAnsi="Times New Roman" w:cs="Times New Roman"/>
          <w:sz w:val="24"/>
          <w:szCs w:val="24"/>
        </w:rPr>
        <w:t>в)</w:t>
      </w:r>
      <w:r w:rsidRPr="000C58FE">
        <w:rPr>
          <w:rFonts w:ascii="Times New Roman" w:hAnsi="Times New Roman" w:cs="Times New Roman"/>
          <w:sz w:val="24"/>
          <w:szCs w:val="24"/>
        </w:rPr>
        <w:tab/>
        <w:t>разделения.</w:t>
      </w:r>
    </w:p>
    <w:p w:rsidR="00C93075" w:rsidRPr="000C58FE" w:rsidRDefault="00C93075" w:rsidP="00671B5A">
      <w:pPr>
        <w:pStyle w:val="11"/>
        <w:numPr>
          <w:ilvl w:val="0"/>
          <w:numId w:val="30"/>
        </w:numPr>
        <w:ind w:left="0" w:firstLine="851"/>
        <w:jc w:val="both"/>
        <w:rPr>
          <w:rFonts w:ascii="Times New Roman" w:hAnsi="Times New Roman" w:cs="Times New Roman"/>
          <w:sz w:val="24"/>
          <w:szCs w:val="24"/>
        </w:rPr>
      </w:pPr>
      <w:r w:rsidRPr="000C58FE">
        <w:rPr>
          <w:rFonts w:ascii="Times New Roman" w:hAnsi="Times New Roman" w:cs="Times New Roman"/>
          <w:sz w:val="24"/>
          <w:szCs w:val="24"/>
        </w:rPr>
        <w:t>Внесение изменений в показатели Плана в случаях, предусмотренных подпунктом 3 пункта 26 настоящего Порядка, осуществляется в следующем порядке:</w:t>
      </w:r>
    </w:p>
    <w:p w:rsidR="00C93075" w:rsidRPr="000C58FE" w:rsidRDefault="00C93075" w:rsidP="00671B5A">
      <w:pPr>
        <w:pStyle w:val="11"/>
        <w:numPr>
          <w:ilvl w:val="0"/>
          <w:numId w:val="33"/>
        </w:numPr>
        <w:ind w:left="0" w:firstLine="851"/>
        <w:jc w:val="both"/>
        <w:rPr>
          <w:rFonts w:ascii="Times New Roman" w:hAnsi="Times New Roman" w:cs="Times New Roman"/>
          <w:sz w:val="24"/>
          <w:szCs w:val="24"/>
        </w:rPr>
      </w:pPr>
      <w:r w:rsidRPr="000C58FE">
        <w:rPr>
          <w:rFonts w:ascii="Times New Roman" w:hAnsi="Times New Roman" w:cs="Times New Roman"/>
          <w:sz w:val="24"/>
          <w:szCs w:val="24"/>
        </w:rPr>
        <w:t>при реорганизации учреждения в форме присоединения, слияния - показатели Плана учреждения-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C93075" w:rsidRPr="000C58FE" w:rsidRDefault="00C93075" w:rsidP="00671B5A">
      <w:pPr>
        <w:pStyle w:val="11"/>
        <w:numPr>
          <w:ilvl w:val="0"/>
          <w:numId w:val="33"/>
        </w:numPr>
        <w:ind w:left="0" w:firstLine="851"/>
        <w:jc w:val="both"/>
        <w:rPr>
          <w:rFonts w:ascii="Times New Roman" w:hAnsi="Times New Roman" w:cs="Times New Roman"/>
          <w:sz w:val="24"/>
          <w:szCs w:val="24"/>
        </w:rPr>
      </w:pPr>
      <w:r w:rsidRPr="000C58FE">
        <w:rPr>
          <w:rFonts w:ascii="Times New Roman" w:hAnsi="Times New Roman" w:cs="Times New Roman"/>
          <w:sz w:val="24"/>
          <w:szCs w:val="24"/>
        </w:rPr>
        <w:t>при реорганизации учреждения в форме выделения - показатели Плана учреждения подлежат уменьшению на показатели поступлений и выплат Планов вновь возникших юридических лиц;</w:t>
      </w:r>
    </w:p>
    <w:p w:rsidR="00C93075" w:rsidRPr="000C58FE" w:rsidRDefault="00C93075" w:rsidP="00671B5A">
      <w:pPr>
        <w:pStyle w:val="11"/>
        <w:numPr>
          <w:ilvl w:val="0"/>
          <w:numId w:val="33"/>
        </w:numPr>
        <w:ind w:left="0" w:firstLine="851"/>
        <w:jc w:val="both"/>
        <w:rPr>
          <w:rFonts w:ascii="Times New Roman" w:hAnsi="Times New Roman" w:cs="Times New Roman"/>
          <w:sz w:val="24"/>
          <w:szCs w:val="24"/>
        </w:rPr>
      </w:pPr>
      <w:r w:rsidRPr="000C58FE">
        <w:rPr>
          <w:rFonts w:ascii="Times New Roman" w:hAnsi="Times New Roman" w:cs="Times New Roman"/>
          <w:sz w:val="24"/>
          <w:szCs w:val="24"/>
        </w:rPr>
        <w:t>при реорганизации учреждения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204665" w:rsidRDefault="00C93075" w:rsidP="00204665">
      <w:pPr>
        <w:pStyle w:val="11"/>
        <w:numPr>
          <w:ilvl w:val="0"/>
          <w:numId w:val="30"/>
        </w:numPr>
        <w:ind w:left="0" w:firstLine="851"/>
        <w:jc w:val="both"/>
        <w:rPr>
          <w:rFonts w:ascii="Times New Roman" w:hAnsi="Times New Roman" w:cs="Times New Roman"/>
          <w:sz w:val="24"/>
          <w:szCs w:val="24"/>
        </w:rPr>
      </w:pPr>
      <w:r w:rsidRPr="000C58FE">
        <w:rPr>
          <w:rFonts w:ascii="Times New Roman" w:hAnsi="Times New Roman" w:cs="Times New Roman"/>
          <w:sz w:val="24"/>
          <w:szCs w:val="24"/>
        </w:rPr>
        <w:t>После завершения р</w:t>
      </w:r>
      <w:r w:rsidR="0021102C">
        <w:rPr>
          <w:rFonts w:ascii="Times New Roman" w:hAnsi="Times New Roman" w:cs="Times New Roman"/>
          <w:sz w:val="24"/>
          <w:szCs w:val="24"/>
        </w:rPr>
        <w:t>еорганизации показатели поступле</w:t>
      </w:r>
      <w:r w:rsidRPr="000C58FE">
        <w:rPr>
          <w:rFonts w:ascii="Times New Roman" w:hAnsi="Times New Roman" w:cs="Times New Roman"/>
          <w:sz w:val="24"/>
          <w:szCs w:val="24"/>
        </w:rPr>
        <w:t>ний и выплат Планов реорганизованных учреждений при суммировании должны соответствовать показателям Планов учреждений, утвержд</w:t>
      </w:r>
      <w:r w:rsidR="00204665">
        <w:rPr>
          <w:rFonts w:ascii="Times New Roman" w:hAnsi="Times New Roman" w:cs="Times New Roman"/>
          <w:sz w:val="24"/>
          <w:szCs w:val="24"/>
        </w:rPr>
        <w:t>енных до начала реорганизации.</w:t>
      </w:r>
    </w:p>
    <w:p w:rsidR="00204665" w:rsidRDefault="00C93075" w:rsidP="00204665">
      <w:pPr>
        <w:pStyle w:val="11"/>
        <w:numPr>
          <w:ilvl w:val="0"/>
          <w:numId w:val="30"/>
        </w:numPr>
        <w:ind w:left="0" w:firstLine="851"/>
        <w:jc w:val="both"/>
        <w:rPr>
          <w:rFonts w:ascii="Times New Roman" w:hAnsi="Times New Roman" w:cs="Times New Roman"/>
          <w:sz w:val="24"/>
          <w:szCs w:val="24"/>
        </w:rPr>
      </w:pPr>
      <w:r w:rsidRPr="00204665">
        <w:rPr>
          <w:rFonts w:ascii="Times New Roman" w:hAnsi="Times New Roman" w:cs="Times New Roman"/>
          <w:sz w:val="24"/>
          <w:szCs w:val="24"/>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204665" w:rsidRDefault="00C93075" w:rsidP="00204665">
      <w:pPr>
        <w:pStyle w:val="11"/>
        <w:numPr>
          <w:ilvl w:val="0"/>
          <w:numId w:val="30"/>
        </w:numPr>
        <w:ind w:left="0" w:firstLine="851"/>
        <w:jc w:val="both"/>
        <w:rPr>
          <w:rFonts w:ascii="Times New Roman" w:hAnsi="Times New Roman" w:cs="Times New Roman"/>
          <w:sz w:val="24"/>
          <w:szCs w:val="24"/>
        </w:rPr>
      </w:pPr>
      <w:r w:rsidRPr="00204665">
        <w:rPr>
          <w:rFonts w:ascii="Times New Roman" w:hAnsi="Times New Roman" w:cs="Times New Roman"/>
          <w:sz w:val="24"/>
          <w:szCs w:val="24"/>
        </w:rPr>
        <w:t>Изменение показателей Плана по поступлениям и (или) выплатам осуществляется путем пересмотра соответствующих обоснований (расчетов) плановых показателей поступлений и выплат, сформированных при составлении Плана, за исключением случаев, предусмотренных пунктом 31 настоящего Порядка.</w:t>
      </w:r>
    </w:p>
    <w:p w:rsidR="00C93075" w:rsidRPr="00204665" w:rsidRDefault="00C93075" w:rsidP="00204665">
      <w:pPr>
        <w:pStyle w:val="11"/>
        <w:numPr>
          <w:ilvl w:val="0"/>
          <w:numId w:val="30"/>
        </w:numPr>
        <w:ind w:left="0" w:firstLine="851"/>
        <w:jc w:val="both"/>
        <w:rPr>
          <w:rFonts w:ascii="Times New Roman" w:hAnsi="Times New Roman" w:cs="Times New Roman"/>
          <w:sz w:val="24"/>
          <w:szCs w:val="24"/>
        </w:rPr>
      </w:pPr>
      <w:r w:rsidRPr="00204665">
        <w:rPr>
          <w:rFonts w:ascii="Times New Roman" w:hAnsi="Times New Roman" w:cs="Times New Roman"/>
          <w:sz w:val="24"/>
          <w:szCs w:val="24"/>
        </w:rPr>
        <w:t>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для осуществления выплат, ранее не включенных в показатели Плана, в следующих случаях:</w:t>
      </w:r>
    </w:p>
    <w:p w:rsidR="00C93075" w:rsidRPr="000C58FE" w:rsidRDefault="00C93075" w:rsidP="00204665">
      <w:pPr>
        <w:pStyle w:val="11"/>
        <w:ind w:left="851"/>
        <w:jc w:val="both"/>
        <w:rPr>
          <w:rFonts w:ascii="Times New Roman" w:hAnsi="Times New Roman" w:cs="Times New Roman"/>
          <w:sz w:val="24"/>
          <w:szCs w:val="24"/>
        </w:rPr>
      </w:pPr>
      <w:r w:rsidRPr="000C58FE">
        <w:rPr>
          <w:rFonts w:ascii="Times New Roman" w:hAnsi="Times New Roman" w:cs="Times New Roman"/>
          <w:sz w:val="24"/>
          <w:szCs w:val="24"/>
        </w:rPr>
        <w:t>1) при поступлении в текущем финансовом году:</w:t>
      </w:r>
    </w:p>
    <w:p w:rsidR="00C93075" w:rsidRPr="000C58FE" w:rsidRDefault="00C93075" w:rsidP="00204665">
      <w:pPr>
        <w:pStyle w:val="11"/>
        <w:ind w:left="851"/>
        <w:jc w:val="both"/>
        <w:rPr>
          <w:rFonts w:ascii="Times New Roman" w:hAnsi="Times New Roman" w:cs="Times New Roman"/>
          <w:sz w:val="24"/>
          <w:szCs w:val="24"/>
        </w:rPr>
      </w:pPr>
      <w:r w:rsidRPr="000C58FE">
        <w:rPr>
          <w:rFonts w:ascii="Times New Roman" w:hAnsi="Times New Roman" w:cs="Times New Roman"/>
          <w:sz w:val="24"/>
          <w:szCs w:val="24"/>
        </w:rPr>
        <w:t>а)</w:t>
      </w:r>
      <w:r w:rsidRPr="000C58FE">
        <w:rPr>
          <w:rFonts w:ascii="Times New Roman" w:hAnsi="Times New Roman" w:cs="Times New Roman"/>
          <w:sz w:val="24"/>
          <w:szCs w:val="24"/>
        </w:rPr>
        <w:tab/>
        <w:t>сумм возврата дебиторской задолженности прошлых лет;</w:t>
      </w:r>
    </w:p>
    <w:p w:rsidR="00C93075" w:rsidRPr="000C58FE" w:rsidRDefault="00C93075" w:rsidP="00204665">
      <w:pPr>
        <w:pStyle w:val="11"/>
        <w:ind w:left="851"/>
        <w:jc w:val="both"/>
        <w:rPr>
          <w:rFonts w:ascii="Times New Roman" w:hAnsi="Times New Roman" w:cs="Times New Roman"/>
          <w:sz w:val="24"/>
          <w:szCs w:val="24"/>
        </w:rPr>
      </w:pPr>
      <w:r w:rsidRPr="000C58FE">
        <w:rPr>
          <w:rFonts w:ascii="Times New Roman" w:hAnsi="Times New Roman" w:cs="Times New Roman"/>
          <w:sz w:val="24"/>
          <w:szCs w:val="24"/>
        </w:rPr>
        <w:t>б)</w:t>
      </w:r>
      <w:r w:rsidRPr="000C58FE">
        <w:rPr>
          <w:rFonts w:ascii="Times New Roman" w:hAnsi="Times New Roman" w:cs="Times New Roman"/>
          <w:sz w:val="24"/>
          <w:szCs w:val="24"/>
        </w:rPr>
        <w:tab/>
        <w:t>сумм, поступивших в возмещение ущерба, недостач, выявленных в текущем финансовом году;</w:t>
      </w:r>
    </w:p>
    <w:p w:rsidR="00C93075" w:rsidRPr="000C58FE" w:rsidRDefault="00C93075" w:rsidP="00204665">
      <w:pPr>
        <w:pStyle w:val="11"/>
        <w:ind w:left="851"/>
        <w:jc w:val="both"/>
        <w:rPr>
          <w:rFonts w:ascii="Times New Roman" w:hAnsi="Times New Roman" w:cs="Times New Roman"/>
          <w:sz w:val="24"/>
          <w:szCs w:val="24"/>
        </w:rPr>
      </w:pPr>
      <w:r w:rsidRPr="000C58FE">
        <w:rPr>
          <w:rFonts w:ascii="Times New Roman" w:hAnsi="Times New Roman" w:cs="Times New Roman"/>
          <w:sz w:val="24"/>
          <w:szCs w:val="24"/>
        </w:rPr>
        <w:t>в) сумм, поступивших по решению суда или на основании исполнительных документов; 2) при необходимости осуществления выплат:</w:t>
      </w:r>
    </w:p>
    <w:p w:rsidR="00C93075" w:rsidRPr="000C58FE" w:rsidRDefault="00204665" w:rsidP="00204665">
      <w:pPr>
        <w:pStyle w:val="11"/>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C93075" w:rsidRPr="000C58FE">
        <w:rPr>
          <w:rFonts w:ascii="Times New Roman" w:hAnsi="Times New Roman" w:cs="Times New Roman"/>
          <w:sz w:val="24"/>
          <w:szCs w:val="24"/>
        </w:rPr>
        <w:t>по возврату в бюджет бюджетной системы Российской Федерации субсидий, полученных в прошлых отчетных периодах;</w:t>
      </w:r>
    </w:p>
    <w:p w:rsidR="00C93075" w:rsidRPr="000C58FE" w:rsidRDefault="00C93075" w:rsidP="0073701F">
      <w:pPr>
        <w:pStyle w:val="11"/>
        <w:ind w:left="851"/>
        <w:jc w:val="both"/>
        <w:rPr>
          <w:rFonts w:ascii="Times New Roman" w:hAnsi="Times New Roman" w:cs="Times New Roman"/>
          <w:sz w:val="24"/>
          <w:szCs w:val="24"/>
        </w:rPr>
      </w:pPr>
      <w:r w:rsidRPr="000C58FE">
        <w:rPr>
          <w:rFonts w:ascii="Times New Roman" w:hAnsi="Times New Roman" w:cs="Times New Roman"/>
          <w:sz w:val="24"/>
          <w:szCs w:val="24"/>
        </w:rPr>
        <w:t>б)</w:t>
      </w:r>
      <w:r w:rsidRPr="000C58FE">
        <w:rPr>
          <w:rFonts w:ascii="Times New Roman" w:hAnsi="Times New Roman" w:cs="Times New Roman"/>
          <w:sz w:val="24"/>
          <w:szCs w:val="24"/>
        </w:rPr>
        <w:tab/>
        <w:t>по возмещению ущерба;</w:t>
      </w:r>
    </w:p>
    <w:p w:rsidR="00C93075" w:rsidRPr="000C58FE" w:rsidRDefault="00C93075" w:rsidP="0073701F">
      <w:pPr>
        <w:pStyle w:val="11"/>
        <w:ind w:left="851"/>
        <w:jc w:val="both"/>
        <w:rPr>
          <w:rFonts w:ascii="Times New Roman" w:hAnsi="Times New Roman" w:cs="Times New Roman"/>
          <w:sz w:val="24"/>
          <w:szCs w:val="24"/>
        </w:rPr>
      </w:pPr>
      <w:r w:rsidRPr="000C58FE">
        <w:rPr>
          <w:rFonts w:ascii="Times New Roman" w:hAnsi="Times New Roman" w:cs="Times New Roman"/>
          <w:sz w:val="24"/>
          <w:szCs w:val="24"/>
        </w:rPr>
        <w:t>в)</w:t>
      </w:r>
      <w:r w:rsidRPr="000C58FE">
        <w:rPr>
          <w:rFonts w:ascii="Times New Roman" w:hAnsi="Times New Roman" w:cs="Times New Roman"/>
          <w:sz w:val="24"/>
          <w:szCs w:val="24"/>
        </w:rPr>
        <w:tab/>
        <w:t>по решению суда, на основании исполнительных документов;</w:t>
      </w:r>
    </w:p>
    <w:p w:rsidR="00C93075" w:rsidRPr="000C58FE" w:rsidRDefault="00C93075" w:rsidP="0073701F">
      <w:pPr>
        <w:pStyle w:val="11"/>
        <w:ind w:left="851"/>
        <w:jc w:val="both"/>
        <w:rPr>
          <w:rFonts w:ascii="Times New Roman" w:hAnsi="Times New Roman" w:cs="Times New Roman"/>
          <w:sz w:val="24"/>
          <w:szCs w:val="24"/>
        </w:rPr>
      </w:pPr>
      <w:r w:rsidRPr="000C58FE">
        <w:rPr>
          <w:rFonts w:ascii="Times New Roman" w:hAnsi="Times New Roman" w:cs="Times New Roman"/>
          <w:sz w:val="24"/>
          <w:szCs w:val="24"/>
        </w:rPr>
        <w:t>г)</w:t>
      </w:r>
      <w:r w:rsidRPr="000C58FE">
        <w:rPr>
          <w:rFonts w:ascii="Times New Roman" w:hAnsi="Times New Roman" w:cs="Times New Roman"/>
          <w:sz w:val="24"/>
          <w:szCs w:val="24"/>
        </w:rPr>
        <w:tab/>
        <w:t>по уплате штрафов, в том числе административных.</w:t>
      </w:r>
    </w:p>
    <w:p w:rsidR="00C93075" w:rsidRPr="000C58FE" w:rsidRDefault="00C93075" w:rsidP="0073701F">
      <w:pPr>
        <w:pStyle w:val="11"/>
        <w:numPr>
          <w:ilvl w:val="0"/>
          <w:numId w:val="30"/>
        </w:numPr>
        <w:ind w:left="0" w:firstLine="851"/>
        <w:jc w:val="both"/>
        <w:rPr>
          <w:rFonts w:ascii="Times New Roman" w:hAnsi="Times New Roman" w:cs="Times New Roman"/>
          <w:sz w:val="24"/>
          <w:szCs w:val="24"/>
        </w:rPr>
      </w:pPr>
      <w:r w:rsidRPr="000C58FE">
        <w:rPr>
          <w:rFonts w:ascii="Times New Roman" w:hAnsi="Times New Roman" w:cs="Times New Roman"/>
          <w:sz w:val="24"/>
          <w:szCs w:val="24"/>
        </w:rPr>
        <w:t xml:space="preserve">При внесении изменений, утвержденный План направляется в Администрацию </w:t>
      </w:r>
      <w:r w:rsidR="0073701F">
        <w:rPr>
          <w:rFonts w:ascii="Times New Roman" w:hAnsi="Times New Roman" w:cs="Times New Roman"/>
          <w:sz w:val="24"/>
          <w:szCs w:val="24"/>
        </w:rPr>
        <w:t>Зональненского</w:t>
      </w:r>
      <w:r w:rsidRPr="000C58FE">
        <w:rPr>
          <w:rFonts w:ascii="Times New Roman" w:hAnsi="Times New Roman" w:cs="Times New Roman"/>
          <w:sz w:val="24"/>
          <w:szCs w:val="24"/>
        </w:rPr>
        <w:t xml:space="preserve"> сельского поселения в течение 5-ти календарных дней.</w:t>
      </w:r>
    </w:p>
    <w:p w:rsidR="00AF0F0F" w:rsidRPr="004547E8" w:rsidRDefault="00C93075" w:rsidP="00DB6861">
      <w:pPr>
        <w:pStyle w:val="11"/>
        <w:numPr>
          <w:ilvl w:val="0"/>
          <w:numId w:val="30"/>
        </w:numPr>
        <w:ind w:left="0" w:firstLine="851"/>
        <w:jc w:val="both"/>
        <w:rPr>
          <w:rFonts w:ascii="Times New Roman" w:hAnsi="Times New Roman" w:cs="Times New Roman"/>
          <w:sz w:val="24"/>
          <w:szCs w:val="24"/>
        </w:rPr>
      </w:pPr>
      <w:r w:rsidRPr="004547E8">
        <w:rPr>
          <w:rFonts w:ascii="Times New Roman" w:hAnsi="Times New Roman" w:cs="Times New Roman"/>
          <w:sz w:val="24"/>
          <w:szCs w:val="24"/>
        </w:rPr>
        <w:t>Утвержденный План (с учетом изменений) размещается учреждением на официальном сайте по размещению информации о государственных и муниципальных учреждениях (</w:t>
      </w:r>
      <w:hyperlink r:id="rId7" w:history="1">
        <w:r w:rsidRPr="004547E8">
          <w:rPr>
            <w:rFonts w:ascii="Times New Roman" w:hAnsi="Times New Roman" w:cs="Times New Roman"/>
            <w:sz w:val="24"/>
            <w:szCs w:val="24"/>
          </w:rPr>
          <w:t>www.bus.gov.ru</w:t>
        </w:r>
      </w:hyperlink>
      <w:r w:rsidRPr="004547E8">
        <w:rPr>
          <w:rFonts w:ascii="Times New Roman" w:hAnsi="Times New Roman" w:cs="Times New Roman"/>
          <w:sz w:val="24"/>
          <w:szCs w:val="24"/>
        </w:rPr>
        <w:t>).</w:t>
      </w:r>
      <w:bookmarkStart w:id="1" w:name="_GoBack"/>
      <w:bookmarkEnd w:id="1"/>
    </w:p>
    <w:sectPr w:rsidR="00AF0F0F" w:rsidRPr="004547E8" w:rsidSect="004547E8">
      <w:footerReference w:type="even" r:id="rId8"/>
      <w:footerReference w:type="default" r:id="rId9"/>
      <w:pgSz w:w="11906" w:h="16838"/>
      <w:pgMar w:top="709" w:right="851" w:bottom="567" w:left="74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E3A" w:rsidRDefault="00894E3A" w:rsidP="00437829">
      <w:pPr>
        <w:spacing w:after="0" w:line="240" w:lineRule="auto"/>
      </w:pPr>
      <w:r>
        <w:separator/>
      </w:r>
    </w:p>
  </w:endnote>
  <w:endnote w:type="continuationSeparator" w:id="0">
    <w:p w:rsidR="00894E3A" w:rsidRDefault="00894E3A" w:rsidP="00437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22" w:rsidRDefault="004547E8">
    <w:pPr>
      <w:pStyle w:val="af1"/>
      <w:framePr w:w="16758" w:h="106" w:wrap="none" w:vAnchor="text" w:hAnchor="page" w:x="40" w:y="-469"/>
      <w:shd w:val="clear" w:color="auto" w:fill="auto"/>
      <w:ind w:left="12014"/>
    </w:pPr>
    <w:r>
      <w:rPr>
        <w:rStyle w:val="8pt"/>
      </w:rPr>
      <w:t>Г</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22" w:rsidRDefault="004547E8">
    <w:pPr>
      <w:pStyle w:val="af1"/>
      <w:framePr w:w="16758" w:h="106" w:wrap="none" w:vAnchor="text" w:hAnchor="page" w:x="40" w:y="-469"/>
      <w:shd w:val="clear" w:color="auto" w:fill="auto"/>
      <w:ind w:left="12014"/>
    </w:pPr>
    <w:r>
      <w:rPr>
        <w:rStyle w:val="8pt"/>
      </w:rPr>
      <w:t>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E3A" w:rsidRDefault="00894E3A" w:rsidP="00437829">
      <w:pPr>
        <w:spacing w:after="0" w:line="240" w:lineRule="auto"/>
      </w:pPr>
      <w:r>
        <w:separator/>
      </w:r>
    </w:p>
  </w:footnote>
  <w:footnote w:type="continuationSeparator" w:id="0">
    <w:p w:rsidR="00894E3A" w:rsidRDefault="00894E3A" w:rsidP="00437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302"/>
    <w:multiLevelType w:val="multilevel"/>
    <w:tmpl w:val="B20C1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9"/>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20"/>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start w:val="9"/>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7">
      <w:start w:val="2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4525C79"/>
    <w:multiLevelType w:val="hybridMultilevel"/>
    <w:tmpl w:val="16343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D0821"/>
    <w:multiLevelType w:val="hybridMultilevel"/>
    <w:tmpl w:val="B70A9350"/>
    <w:lvl w:ilvl="0" w:tplc="469A18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EF87A23"/>
    <w:multiLevelType w:val="multilevel"/>
    <w:tmpl w:val="DA36D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67A71"/>
    <w:multiLevelType w:val="multilevel"/>
    <w:tmpl w:val="299209C4"/>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6C23B43"/>
    <w:multiLevelType w:val="multilevel"/>
    <w:tmpl w:val="572826B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FB0063"/>
    <w:multiLevelType w:val="hybridMultilevel"/>
    <w:tmpl w:val="B38CA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F462F"/>
    <w:multiLevelType w:val="multilevel"/>
    <w:tmpl w:val="B1D0F5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0935367"/>
    <w:multiLevelType w:val="hybridMultilevel"/>
    <w:tmpl w:val="3D008012"/>
    <w:lvl w:ilvl="0" w:tplc="8AA66FC4">
      <w:start w:val="1"/>
      <w:numFmt w:val="decimal"/>
      <w:lvlText w:val="%1."/>
      <w:lvlJc w:val="left"/>
      <w:pPr>
        <w:ind w:left="547" w:hanging="360"/>
      </w:pPr>
      <w:rPr>
        <w:rFonts w:hint="default"/>
      </w:rPr>
    </w:lvl>
    <w:lvl w:ilvl="1" w:tplc="04190019">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9">
    <w:nsid w:val="21317AD1"/>
    <w:multiLevelType w:val="hybridMultilevel"/>
    <w:tmpl w:val="9976C5D4"/>
    <w:lvl w:ilvl="0" w:tplc="EF0E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6536A"/>
    <w:multiLevelType w:val="multilevel"/>
    <w:tmpl w:val="B1D0F5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66B1E30"/>
    <w:multiLevelType w:val="multilevel"/>
    <w:tmpl w:val="C69A978E"/>
    <w:lvl w:ilvl="0">
      <w:start w:val="3"/>
      <w:numFmt w:val="decimal"/>
      <w:lvlText w:val="%1."/>
      <w:lvlJc w:val="left"/>
      <w:pPr>
        <w:ind w:left="465"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99"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333" w:hanging="1080"/>
      </w:pPr>
      <w:rPr>
        <w:rFonts w:hint="default"/>
      </w:rPr>
    </w:lvl>
    <w:lvl w:ilvl="5">
      <w:start w:val="1"/>
      <w:numFmt w:val="decimal"/>
      <w:isLgl/>
      <w:lvlText w:val="%1.%2.%3.%4.%5.%6."/>
      <w:lvlJc w:val="left"/>
      <w:pPr>
        <w:ind w:left="1370" w:hanging="1080"/>
      </w:pPr>
      <w:rPr>
        <w:rFonts w:hint="default"/>
      </w:rPr>
    </w:lvl>
    <w:lvl w:ilvl="6">
      <w:start w:val="1"/>
      <w:numFmt w:val="decimal"/>
      <w:isLgl/>
      <w:lvlText w:val="%1.%2.%3.%4.%5.%6.%7."/>
      <w:lvlJc w:val="left"/>
      <w:pPr>
        <w:ind w:left="1767" w:hanging="1440"/>
      </w:pPr>
      <w:rPr>
        <w:rFonts w:hint="default"/>
      </w:rPr>
    </w:lvl>
    <w:lvl w:ilvl="7">
      <w:start w:val="1"/>
      <w:numFmt w:val="decimal"/>
      <w:isLgl/>
      <w:lvlText w:val="%1.%2.%3.%4.%5.%6.%7.%8."/>
      <w:lvlJc w:val="left"/>
      <w:pPr>
        <w:ind w:left="1804" w:hanging="1440"/>
      </w:pPr>
      <w:rPr>
        <w:rFonts w:hint="default"/>
      </w:rPr>
    </w:lvl>
    <w:lvl w:ilvl="8">
      <w:start w:val="1"/>
      <w:numFmt w:val="decimal"/>
      <w:isLgl/>
      <w:lvlText w:val="%1.%2.%3.%4.%5.%6.%7.%8.%9."/>
      <w:lvlJc w:val="left"/>
      <w:pPr>
        <w:ind w:left="2201" w:hanging="1800"/>
      </w:pPr>
      <w:rPr>
        <w:rFonts w:hint="default"/>
      </w:rPr>
    </w:lvl>
  </w:abstractNum>
  <w:abstractNum w:abstractNumId="12">
    <w:nsid w:val="2D8A4026"/>
    <w:multiLevelType w:val="hybridMultilevel"/>
    <w:tmpl w:val="124EA2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8D4595"/>
    <w:multiLevelType w:val="hybridMultilevel"/>
    <w:tmpl w:val="4C00F8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22BD8"/>
    <w:multiLevelType w:val="hybridMultilevel"/>
    <w:tmpl w:val="7A687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6E2458"/>
    <w:multiLevelType w:val="hybridMultilevel"/>
    <w:tmpl w:val="37701A38"/>
    <w:lvl w:ilvl="0" w:tplc="3C68D1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C9E2EF9"/>
    <w:multiLevelType w:val="hybridMultilevel"/>
    <w:tmpl w:val="3D98695A"/>
    <w:lvl w:ilvl="0" w:tplc="469A18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0D32CAF"/>
    <w:multiLevelType w:val="hybridMultilevel"/>
    <w:tmpl w:val="C7D4BAA2"/>
    <w:lvl w:ilvl="0" w:tplc="6EC6317C">
      <w:start w:val="22"/>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1906EF6"/>
    <w:multiLevelType w:val="hybridMultilevel"/>
    <w:tmpl w:val="CE7607C4"/>
    <w:lvl w:ilvl="0" w:tplc="04190011">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CD209F"/>
    <w:multiLevelType w:val="multilevel"/>
    <w:tmpl w:val="B1D0F5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96B4FEA"/>
    <w:multiLevelType w:val="multilevel"/>
    <w:tmpl w:val="B1D0F5B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EB41AF2"/>
    <w:multiLevelType w:val="multilevel"/>
    <w:tmpl w:val="D53636EA"/>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68662E"/>
    <w:multiLevelType w:val="multilevel"/>
    <w:tmpl w:val="B1D0F5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B977DB8"/>
    <w:multiLevelType w:val="multilevel"/>
    <w:tmpl w:val="B1D0F5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F2D055C"/>
    <w:multiLevelType w:val="multilevel"/>
    <w:tmpl w:val="B1D0F5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0352C0B"/>
    <w:multiLevelType w:val="multilevel"/>
    <w:tmpl w:val="B1D0F5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0EE51D5"/>
    <w:multiLevelType w:val="multilevel"/>
    <w:tmpl w:val="B1F22BF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nsid w:val="62965539"/>
    <w:multiLevelType w:val="multilevel"/>
    <w:tmpl w:val="78D88C4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7E12AD"/>
    <w:multiLevelType w:val="hybridMultilevel"/>
    <w:tmpl w:val="33465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C28F3"/>
    <w:multiLevelType w:val="multilevel"/>
    <w:tmpl w:val="B1D0F5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1E11115"/>
    <w:multiLevelType w:val="hybridMultilevel"/>
    <w:tmpl w:val="3C04B5DC"/>
    <w:lvl w:ilvl="0" w:tplc="04190011">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733105"/>
    <w:multiLevelType w:val="hybridMultilevel"/>
    <w:tmpl w:val="34BC5912"/>
    <w:lvl w:ilvl="0" w:tplc="469A18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6DA4DB4"/>
    <w:multiLevelType w:val="multilevel"/>
    <w:tmpl w:val="D750CE46"/>
    <w:lvl w:ilvl="0">
      <w:start w:val="3"/>
      <w:numFmt w:val="decimal"/>
      <w:lvlText w:val="%1."/>
      <w:lvlJc w:val="left"/>
      <w:pPr>
        <w:ind w:left="360" w:hanging="360"/>
      </w:pPr>
      <w:rPr>
        <w:rFonts w:hint="default"/>
      </w:rPr>
    </w:lvl>
    <w:lvl w:ilvl="1">
      <w:start w:val="1"/>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936" w:hanging="1800"/>
      </w:pPr>
      <w:rPr>
        <w:rFonts w:hint="default"/>
      </w:rPr>
    </w:lvl>
  </w:abstractNum>
  <w:abstractNum w:abstractNumId="33">
    <w:nsid w:val="77C34FD9"/>
    <w:multiLevelType w:val="hybridMultilevel"/>
    <w:tmpl w:val="52FE653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8BE59D3"/>
    <w:multiLevelType w:val="hybridMultilevel"/>
    <w:tmpl w:val="0D908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6"/>
  </w:num>
  <w:num w:numId="3">
    <w:abstractNumId w:val="7"/>
  </w:num>
  <w:num w:numId="4">
    <w:abstractNumId w:val="22"/>
  </w:num>
  <w:num w:numId="5">
    <w:abstractNumId w:val="8"/>
  </w:num>
  <w:num w:numId="6">
    <w:abstractNumId w:val="11"/>
  </w:num>
  <w:num w:numId="7">
    <w:abstractNumId w:val="32"/>
  </w:num>
  <w:num w:numId="8">
    <w:abstractNumId w:val="10"/>
  </w:num>
  <w:num w:numId="9">
    <w:abstractNumId w:val="23"/>
  </w:num>
  <w:num w:numId="10">
    <w:abstractNumId w:val="29"/>
  </w:num>
  <w:num w:numId="11">
    <w:abstractNumId w:val="25"/>
  </w:num>
  <w:num w:numId="12">
    <w:abstractNumId w:val="19"/>
  </w:num>
  <w:num w:numId="13">
    <w:abstractNumId w:val="20"/>
  </w:num>
  <w:num w:numId="14">
    <w:abstractNumId w:val="24"/>
  </w:num>
  <w:num w:numId="15">
    <w:abstractNumId w:val="4"/>
  </w:num>
  <w:num w:numId="16">
    <w:abstractNumId w:val="6"/>
  </w:num>
  <w:num w:numId="17">
    <w:abstractNumId w:val="9"/>
  </w:num>
  <w:num w:numId="18">
    <w:abstractNumId w:val="28"/>
  </w:num>
  <w:num w:numId="19">
    <w:abstractNumId w:val="14"/>
  </w:num>
  <w:num w:numId="20">
    <w:abstractNumId w:val="0"/>
  </w:num>
  <w:num w:numId="21">
    <w:abstractNumId w:val="21"/>
  </w:num>
  <w:num w:numId="22">
    <w:abstractNumId w:val="3"/>
  </w:num>
  <w:num w:numId="23">
    <w:abstractNumId w:val="15"/>
  </w:num>
  <w:num w:numId="24">
    <w:abstractNumId w:val="33"/>
  </w:num>
  <w:num w:numId="25">
    <w:abstractNumId w:val="2"/>
  </w:num>
  <w:num w:numId="26">
    <w:abstractNumId w:val="18"/>
  </w:num>
  <w:num w:numId="27">
    <w:abstractNumId w:val="16"/>
  </w:num>
  <w:num w:numId="28">
    <w:abstractNumId w:val="31"/>
  </w:num>
  <w:num w:numId="29">
    <w:abstractNumId w:val="30"/>
  </w:num>
  <w:num w:numId="30">
    <w:abstractNumId w:val="17"/>
  </w:num>
  <w:num w:numId="31">
    <w:abstractNumId w:val="12"/>
  </w:num>
  <w:num w:numId="32">
    <w:abstractNumId w:val="13"/>
  </w:num>
  <w:num w:numId="33">
    <w:abstractNumId w:val="34"/>
  </w:num>
  <w:num w:numId="34">
    <w:abstractNumId w:val="5"/>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53331"/>
    <w:rsid w:val="000071EA"/>
    <w:rsid w:val="00013D84"/>
    <w:rsid w:val="00022E57"/>
    <w:rsid w:val="000266D3"/>
    <w:rsid w:val="00050DE6"/>
    <w:rsid w:val="00076385"/>
    <w:rsid w:val="000A79C1"/>
    <w:rsid w:val="000C58FE"/>
    <w:rsid w:val="00124BEC"/>
    <w:rsid w:val="00164D7B"/>
    <w:rsid w:val="00180E26"/>
    <w:rsid w:val="001B7BCC"/>
    <w:rsid w:val="001C2613"/>
    <w:rsid w:val="001F07ED"/>
    <w:rsid w:val="00204665"/>
    <w:rsid w:val="0021102C"/>
    <w:rsid w:val="0033658E"/>
    <w:rsid w:val="003543EE"/>
    <w:rsid w:val="00390157"/>
    <w:rsid w:val="003D00D1"/>
    <w:rsid w:val="003D6BED"/>
    <w:rsid w:val="00437829"/>
    <w:rsid w:val="004547E8"/>
    <w:rsid w:val="00483923"/>
    <w:rsid w:val="004F1A85"/>
    <w:rsid w:val="004F5CAD"/>
    <w:rsid w:val="004F7D98"/>
    <w:rsid w:val="00575AFB"/>
    <w:rsid w:val="005C1A9B"/>
    <w:rsid w:val="005F20CB"/>
    <w:rsid w:val="006675B0"/>
    <w:rsid w:val="00671B5A"/>
    <w:rsid w:val="006775CE"/>
    <w:rsid w:val="00696576"/>
    <w:rsid w:val="006A312B"/>
    <w:rsid w:val="006F49E4"/>
    <w:rsid w:val="00727F1C"/>
    <w:rsid w:val="00733128"/>
    <w:rsid w:val="0073701F"/>
    <w:rsid w:val="00744F3C"/>
    <w:rsid w:val="00772176"/>
    <w:rsid w:val="00783B0C"/>
    <w:rsid w:val="007F1088"/>
    <w:rsid w:val="00802DE6"/>
    <w:rsid w:val="00805A9B"/>
    <w:rsid w:val="0081638B"/>
    <w:rsid w:val="00853331"/>
    <w:rsid w:val="00894E3A"/>
    <w:rsid w:val="008D05E7"/>
    <w:rsid w:val="00954181"/>
    <w:rsid w:val="00A40BC2"/>
    <w:rsid w:val="00A83EE9"/>
    <w:rsid w:val="00AA0E01"/>
    <w:rsid w:val="00AA2DB0"/>
    <w:rsid w:val="00AF0F0F"/>
    <w:rsid w:val="00B25CC6"/>
    <w:rsid w:val="00B429FD"/>
    <w:rsid w:val="00BA6BF9"/>
    <w:rsid w:val="00BF0857"/>
    <w:rsid w:val="00BF3634"/>
    <w:rsid w:val="00C4473E"/>
    <w:rsid w:val="00C505D2"/>
    <w:rsid w:val="00C505FF"/>
    <w:rsid w:val="00C920D0"/>
    <w:rsid w:val="00C93075"/>
    <w:rsid w:val="00CA30D6"/>
    <w:rsid w:val="00CC27F9"/>
    <w:rsid w:val="00D25EA0"/>
    <w:rsid w:val="00D46426"/>
    <w:rsid w:val="00E02E03"/>
    <w:rsid w:val="00E147E6"/>
    <w:rsid w:val="00E25847"/>
    <w:rsid w:val="00E524C1"/>
    <w:rsid w:val="00E91658"/>
    <w:rsid w:val="00EE681C"/>
    <w:rsid w:val="00F23931"/>
    <w:rsid w:val="00F26DFD"/>
    <w:rsid w:val="00F47794"/>
    <w:rsid w:val="00F8527C"/>
    <w:rsid w:val="00FB1ACB"/>
    <w:rsid w:val="00FC4EB9"/>
    <w:rsid w:val="00FD5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829"/>
  </w:style>
  <w:style w:type="paragraph" w:styleId="1">
    <w:name w:val="heading 1"/>
    <w:basedOn w:val="a"/>
    <w:link w:val="10"/>
    <w:uiPriority w:val="9"/>
    <w:qFormat/>
    <w:rsid w:val="00BF08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F08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08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F08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FB1AC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8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08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085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F0857"/>
    <w:rPr>
      <w:rFonts w:ascii="Times New Roman" w:eastAsia="Times New Roman" w:hAnsi="Times New Roman" w:cs="Times New Roman"/>
      <w:b/>
      <w:bCs/>
      <w:sz w:val="24"/>
      <w:szCs w:val="24"/>
      <w:lang w:eastAsia="ru-RU"/>
    </w:rPr>
  </w:style>
  <w:style w:type="paragraph" w:customStyle="1" w:styleId="headertext">
    <w:name w:val="headertext"/>
    <w:basedOn w:val="a"/>
    <w:rsid w:val="00BF0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0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F0857"/>
    <w:rPr>
      <w:color w:val="0000FF"/>
      <w:u w:val="single"/>
    </w:rPr>
  </w:style>
  <w:style w:type="paragraph" w:styleId="a4">
    <w:name w:val="List Paragraph"/>
    <w:basedOn w:val="a"/>
    <w:uiPriority w:val="34"/>
    <w:qFormat/>
    <w:rsid w:val="00022E57"/>
    <w:pPr>
      <w:ind w:left="720"/>
      <w:contextualSpacing/>
    </w:pPr>
  </w:style>
  <w:style w:type="paragraph" w:customStyle="1" w:styleId="ConsPlusNonformat">
    <w:name w:val="ConsPlusNonformat"/>
    <w:rsid w:val="00A83EE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rsid w:val="00FB1ACB"/>
    <w:rPr>
      <w:rFonts w:ascii="Times New Roman" w:eastAsia="Times New Roman" w:hAnsi="Times New Roman" w:cs="Times New Roman"/>
      <w:sz w:val="24"/>
      <w:szCs w:val="24"/>
      <w:lang w:eastAsia="ru-RU"/>
    </w:rPr>
  </w:style>
  <w:style w:type="paragraph" w:customStyle="1" w:styleId="a5">
    <w:basedOn w:val="a"/>
    <w:next w:val="a6"/>
    <w:link w:val="a7"/>
    <w:qFormat/>
    <w:rsid w:val="00FB1ACB"/>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link w:val="a5"/>
    <w:rsid w:val="00FB1ACB"/>
    <w:rPr>
      <w:rFonts w:ascii="Times New Roman" w:eastAsia="Times New Roman" w:hAnsi="Times New Roman" w:cs="Times New Roman"/>
      <w:b/>
      <w:sz w:val="28"/>
      <w:szCs w:val="20"/>
      <w:lang w:eastAsia="ru-RU"/>
    </w:rPr>
  </w:style>
  <w:style w:type="paragraph" w:styleId="a8">
    <w:name w:val="Body Text"/>
    <w:basedOn w:val="a"/>
    <w:link w:val="a9"/>
    <w:unhideWhenUsed/>
    <w:rsid w:val="00FB1ACB"/>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FB1ACB"/>
    <w:rPr>
      <w:rFonts w:ascii="Times New Roman" w:eastAsia="Times New Roman" w:hAnsi="Times New Roman" w:cs="Times New Roman"/>
      <w:sz w:val="28"/>
      <w:szCs w:val="20"/>
      <w:lang w:eastAsia="ru-RU"/>
    </w:rPr>
  </w:style>
  <w:style w:type="character" w:customStyle="1" w:styleId="Normal">
    <w:name w:val="Normal Знак"/>
    <w:link w:val="11"/>
    <w:locked/>
    <w:rsid w:val="00FB1ACB"/>
    <w:rPr>
      <w:lang w:eastAsia="ru-RU"/>
    </w:rPr>
  </w:style>
  <w:style w:type="paragraph" w:customStyle="1" w:styleId="11">
    <w:name w:val="Обычный1"/>
    <w:link w:val="Normal"/>
    <w:rsid w:val="00FB1ACB"/>
    <w:pPr>
      <w:spacing w:after="0" w:line="240" w:lineRule="auto"/>
    </w:pPr>
    <w:rPr>
      <w:lang w:eastAsia="ru-RU"/>
    </w:rPr>
  </w:style>
  <w:style w:type="table" w:styleId="aa">
    <w:name w:val="Table Grid"/>
    <w:basedOn w:val="a1"/>
    <w:uiPriority w:val="59"/>
    <w:rsid w:val="00FB1A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B1ACB"/>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FB1ACB"/>
    <w:rPr>
      <w:rFonts w:ascii="Tahoma" w:eastAsia="Times New Roman" w:hAnsi="Tahoma" w:cs="Times New Roman"/>
      <w:sz w:val="16"/>
      <w:szCs w:val="16"/>
    </w:rPr>
  </w:style>
  <w:style w:type="paragraph" w:styleId="a6">
    <w:name w:val="Title"/>
    <w:basedOn w:val="a"/>
    <w:next w:val="a"/>
    <w:link w:val="12"/>
    <w:uiPriority w:val="10"/>
    <w:qFormat/>
    <w:rsid w:val="00FB1A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uiPriority w:val="10"/>
    <w:rsid w:val="00FB1ACB"/>
    <w:rPr>
      <w:rFonts w:asciiTheme="majorHAnsi" w:eastAsiaTheme="majorEastAsia" w:hAnsiTheme="majorHAnsi" w:cstheme="majorBidi"/>
      <w:spacing w:val="-10"/>
      <w:kern w:val="28"/>
      <w:sz w:val="56"/>
      <w:szCs w:val="56"/>
    </w:rPr>
  </w:style>
  <w:style w:type="character" w:customStyle="1" w:styleId="ad">
    <w:name w:val="Основной текст_"/>
    <w:basedOn w:val="a0"/>
    <w:link w:val="31"/>
    <w:rsid w:val="00C93075"/>
    <w:rPr>
      <w:rFonts w:ascii="Times New Roman" w:eastAsia="Times New Roman" w:hAnsi="Times New Roman" w:cs="Times New Roman"/>
      <w:sz w:val="21"/>
      <w:szCs w:val="21"/>
      <w:shd w:val="clear" w:color="auto" w:fill="FFFFFF"/>
    </w:rPr>
  </w:style>
  <w:style w:type="character" w:customStyle="1" w:styleId="32">
    <w:name w:val="Основной текст (3)_"/>
    <w:basedOn w:val="a0"/>
    <w:link w:val="33"/>
    <w:rsid w:val="00C93075"/>
    <w:rPr>
      <w:rFonts w:ascii="Times New Roman" w:eastAsia="Times New Roman" w:hAnsi="Times New Roman" w:cs="Times New Roman"/>
      <w:sz w:val="20"/>
      <w:szCs w:val="20"/>
      <w:shd w:val="clear" w:color="auto" w:fill="FFFFFF"/>
    </w:rPr>
  </w:style>
  <w:style w:type="character" w:customStyle="1" w:styleId="41">
    <w:name w:val="Основной текст (4)_"/>
    <w:basedOn w:val="a0"/>
    <w:link w:val="42"/>
    <w:rsid w:val="00C93075"/>
    <w:rPr>
      <w:rFonts w:ascii="Arial" w:eastAsia="Arial" w:hAnsi="Arial" w:cs="Arial"/>
      <w:sz w:val="12"/>
      <w:szCs w:val="12"/>
      <w:shd w:val="clear" w:color="auto" w:fill="FFFFFF"/>
    </w:rPr>
  </w:style>
  <w:style w:type="character" w:customStyle="1" w:styleId="13">
    <w:name w:val="Заголовок №1_"/>
    <w:basedOn w:val="a0"/>
    <w:link w:val="14"/>
    <w:rsid w:val="00C93075"/>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C93075"/>
    <w:rPr>
      <w:rFonts w:ascii="Times New Roman" w:eastAsia="Times New Roman" w:hAnsi="Times New Roman" w:cs="Times New Roman"/>
      <w:sz w:val="15"/>
      <w:szCs w:val="15"/>
      <w:shd w:val="clear" w:color="auto" w:fill="FFFFFF"/>
    </w:rPr>
  </w:style>
  <w:style w:type="character" w:customStyle="1" w:styleId="15">
    <w:name w:val="Основной текст1"/>
    <w:basedOn w:val="ad"/>
    <w:rsid w:val="00C93075"/>
    <w:rPr>
      <w:rFonts w:ascii="Times New Roman" w:eastAsia="Times New Roman" w:hAnsi="Times New Roman" w:cs="Times New Roman"/>
      <w:sz w:val="21"/>
      <w:szCs w:val="21"/>
      <w:shd w:val="clear" w:color="auto" w:fill="FFFFFF"/>
    </w:rPr>
  </w:style>
  <w:style w:type="character" w:customStyle="1" w:styleId="9">
    <w:name w:val="Основной текст (9)_"/>
    <w:basedOn w:val="a0"/>
    <w:link w:val="90"/>
    <w:rsid w:val="00C93075"/>
    <w:rPr>
      <w:rFonts w:ascii="Times New Roman" w:eastAsia="Times New Roman" w:hAnsi="Times New Roman" w:cs="Times New Roman"/>
      <w:sz w:val="17"/>
      <w:szCs w:val="17"/>
      <w:shd w:val="clear" w:color="auto" w:fill="FFFFFF"/>
    </w:rPr>
  </w:style>
  <w:style w:type="paragraph" w:customStyle="1" w:styleId="31">
    <w:name w:val="Основной текст3"/>
    <w:basedOn w:val="a"/>
    <w:link w:val="ad"/>
    <w:rsid w:val="00C93075"/>
    <w:pPr>
      <w:shd w:val="clear" w:color="auto" w:fill="FFFFFF"/>
      <w:spacing w:after="420" w:line="264" w:lineRule="exact"/>
      <w:ind w:hanging="520"/>
    </w:pPr>
    <w:rPr>
      <w:rFonts w:ascii="Times New Roman" w:eastAsia="Times New Roman" w:hAnsi="Times New Roman" w:cs="Times New Roman"/>
      <w:sz w:val="21"/>
      <w:szCs w:val="21"/>
    </w:rPr>
  </w:style>
  <w:style w:type="paragraph" w:customStyle="1" w:styleId="33">
    <w:name w:val="Основной текст (3)"/>
    <w:basedOn w:val="a"/>
    <w:link w:val="32"/>
    <w:rsid w:val="00C93075"/>
    <w:pPr>
      <w:shd w:val="clear" w:color="auto" w:fill="FFFFFF"/>
      <w:spacing w:before="420" w:after="540" w:line="0" w:lineRule="atLeast"/>
    </w:pPr>
    <w:rPr>
      <w:rFonts w:ascii="Times New Roman" w:eastAsia="Times New Roman" w:hAnsi="Times New Roman" w:cs="Times New Roman"/>
      <w:sz w:val="20"/>
      <w:szCs w:val="20"/>
    </w:rPr>
  </w:style>
  <w:style w:type="paragraph" w:customStyle="1" w:styleId="42">
    <w:name w:val="Основной текст (4)"/>
    <w:basedOn w:val="a"/>
    <w:link w:val="41"/>
    <w:rsid w:val="00C93075"/>
    <w:pPr>
      <w:shd w:val="clear" w:color="auto" w:fill="FFFFFF"/>
      <w:spacing w:before="420" w:after="0" w:line="0" w:lineRule="atLeast"/>
    </w:pPr>
    <w:rPr>
      <w:rFonts w:ascii="Arial" w:eastAsia="Arial" w:hAnsi="Arial" w:cs="Arial"/>
      <w:sz w:val="12"/>
      <w:szCs w:val="12"/>
    </w:rPr>
  </w:style>
  <w:style w:type="paragraph" w:customStyle="1" w:styleId="14">
    <w:name w:val="Заголовок №1"/>
    <w:basedOn w:val="a"/>
    <w:link w:val="13"/>
    <w:rsid w:val="00C93075"/>
    <w:pPr>
      <w:shd w:val="clear" w:color="auto" w:fill="FFFFFF"/>
      <w:spacing w:before="480" w:after="480" w:line="0" w:lineRule="atLeast"/>
      <w:outlineLvl w:val="0"/>
    </w:pPr>
    <w:rPr>
      <w:rFonts w:ascii="Times New Roman" w:eastAsia="Times New Roman" w:hAnsi="Times New Roman" w:cs="Times New Roman"/>
      <w:sz w:val="20"/>
      <w:szCs w:val="20"/>
    </w:rPr>
  </w:style>
  <w:style w:type="paragraph" w:customStyle="1" w:styleId="50">
    <w:name w:val="Основной текст (5)"/>
    <w:basedOn w:val="a"/>
    <w:link w:val="5"/>
    <w:rsid w:val="00C93075"/>
    <w:pPr>
      <w:shd w:val="clear" w:color="auto" w:fill="FFFFFF"/>
      <w:spacing w:before="480" w:after="0" w:line="0" w:lineRule="atLeast"/>
    </w:pPr>
    <w:rPr>
      <w:rFonts w:ascii="Times New Roman" w:eastAsia="Times New Roman" w:hAnsi="Times New Roman" w:cs="Times New Roman"/>
      <w:sz w:val="15"/>
      <w:szCs w:val="15"/>
    </w:rPr>
  </w:style>
  <w:style w:type="paragraph" w:customStyle="1" w:styleId="90">
    <w:name w:val="Основной текст (9)"/>
    <w:basedOn w:val="a"/>
    <w:link w:val="9"/>
    <w:rsid w:val="00C93075"/>
    <w:pPr>
      <w:shd w:val="clear" w:color="auto" w:fill="FFFFFF"/>
      <w:spacing w:before="60" w:after="0" w:line="230" w:lineRule="exact"/>
    </w:pPr>
    <w:rPr>
      <w:rFonts w:ascii="Times New Roman" w:eastAsia="Times New Roman" w:hAnsi="Times New Roman" w:cs="Times New Roman"/>
      <w:sz w:val="17"/>
      <w:szCs w:val="17"/>
    </w:rPr>
  </w:style>
  <w:style w:type="character" w:customStyle="1" w:styleId="21">
    <w:name w:val="Основной текст (2)_"/>
    <w:basedOn w:val="a0"/>
    <w:link w:val="22"/>
    <w:rsid w:val="0081638B"/>
    <w:rPr>
      <w:rFonts w:ascii="Times New Roman" w:eastAsia="Times New Roman" w:hAnsi="Times New Roman" w:cs="Times New Roman"/>
      <w:sz w:val="23"/>
      <w:szCs w:val="23"/>
      <w:shd w:val="clear" w:color="auto" w:fill="FFFFFF"/>
    </w:rPr>
  </w:style>
  <w:style w:type="character" w:customStyle="1" w:styleId="TrebuchetMS95pt">
    <w:name w:val="Основной текст + Trebuchet MS;9;5 pt;Курсив"/>
    <w:basedOn w:val="ad"/>
    <w:rsid w:val="0081638B"/>
    <w:rPr>
      <w:rFonts w:ascii="Trebuchet MS" w:eastAsia="Trebuchet MS" w:hAnsi="Trebuchet MS" w:cs="Trebuchet MS"/>
      <w:b w:val="0"/>
      <w:bCs w:val="0"/>
      <w:i/>
      <w:iCs/>
      <w:smallCaps w:val="0"/>
      <w:strike w:val="0"/>
      <w:spacing w:val="0"/>
      <w:sz w:val="19"/>
      <w:szCs w:val="19"/>
      <w:shd w:val="clear" w:color="auto" w:fill="FFFFFF"/>
    </w:rPr>
  </w:style>
  <w:style w:type="character" w:customStyle="1" w:styleId="23">
    <w:name w:val="Основной текст2"/>
    <w:basedOn w:val="ad"/>
    <w:rsid w:val="0081638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TimesNewRoman4pt">
    <w:name w:val="Основной текст (4) + Times New Roman;4 pt;Не курсив"/>
    <w:basedOn w:val="41"/>
    <w:rsid w:val="0081638B"/>
    <w:rPr>
      <w:rFonts w:ascii="Times New Roman" w:eastAsia="Times New Roman" w:hAnsi="Times New Roman" w:cs="Times New Roman"/>
      <w:b w:val="0"/>
      <w:bCs w:val="0"/>
      <w:i/>
      <w:iCs/>
      <w:smallCaps w:val="0"/>
      <w:strike w:val="0"/>
      <w:spacing w:val="0"/>
      <w:sz w:val="8"/>
      <w:szCs w:val="8"/>
      <w:shd w:val="clear" w:color="auto" w:fill="FFFFFF"/>
    </w:rPr>
  </w:style>
  <w:style w:type="character" w:customStyle="1" w:styleId="71">
    <w:name w:val="Основной текст (7)_"/>
    <w:basedOn w:val="a0"/>
    <w:link w:val="72"/>
    <w:rsid w:val="0081638B"/>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link w:val="60"/>
    <w:rsid w:val="0081638B"/>
    <w:rPr>
      <w:rFonts w:ascii="Times New Roman" w:eastAsia="Times New Roman" w:hAnsi="Times New Roman" w:cs="Times New Roman"/>
      <w:sz w:val="19"/>
      <w:szCs w:val="19"/>
      <w:shd w:val="clear" w:color="auto" w:fill="FFFFFF"/>
    </w:rPr>
  </w:style>
  <w:style w:type="character" w:customStyle="1" w:styleId="795pt">
    <w:name w:val="Основной текст (7) + 9;5 pt"/>
    <w:basedOn w:val="71"/>
    <w:rsid w:val="0081638B"/>
    <w:rPr>
      <w:rFonts w:ascii="Times New Roman" w:eastAsia="Times New Roman" w:hAnsi="Times New Roman" w:cs="Times New Roman"/>
      <w:sz w:val="19"/>
      <w:szCs w:val="19"/>
      <w:shd w:val="clear" w:color="auto" w:fill="FFFFFF"/>
    </w:rPr>
  </w:style>
  <w:style w:type="character" w:customStyle="1" w:styleId="8">
    <w:name w:val="Основной текст (8)_"/>
    <w:basedOn w:val="a0"/>
    <w:link w:val="80"/>
    <w:rsid w:val="0081638B"/>
    <w:rPr>
      <w:rFonts w:ascii="Times New Roman" w:eastAsia="Times New Roman" w:hAnsi="Times New Roman" w:cs="Times New Roman"/>
      <w:sz w:val="20"/>
      <w:szCs w:val="20"/>
      <w:shd w:val="clear" w:color="auto" w:fill="FFFFFF"/>
    </w:rPr>
  </w:style>
  <w:style w:type="character" w:customStyle="1" w:styleId="100">
    <w:name w:val="Основной текст (10)_"/>
    <w:basedOn w:val="a0"/>
    <w:link w:val="101"/>
    <w:rsid w:val="0081638B"/>
    <w:rPr>
      <w:rFonts w:ascii="Times New Roman" w:eastAsia="Times New Roman" w:hAnsi="Times New Roman" w:cs="Times New Roman"/>
      <w:sz w:val="16"/>
      <w:szCs w:val="16"/>
      <w:shd w:val="clear" w:color="auto" w:fill="FFFFFF"/>
    </w:rPr>
  </w:style>
  <w:style w:type="character" w:customStyle="1" w:styleId="24">
    <w:name w:val="Подпись к таблице (2)_"/>
    <w:basedOn w:val="a0"/>
    <w:link w:val="25"/>
    <w:rsid w:val="0081638B"/>
    <w:rPr>
      <w:rFonts w:ascii="Times New Roman" w:eastAsia="Times New Roman" w:hAnsi="Times New Roman" w:cs="Times New Roman"/>
      <w:sz w:val="15"/>
      <w:szCs w:val="15"/>
      <w:shd w:val="clear" w:color="auto" w:fill="FFFFFF"/>
    </w:rPr>
  </w:style>
  <w:style w:type="character" w:customStyle="1" w:styleId="110">
    <w:name w:val="Основной текст (11)_"/>
    <w:basedOn w:val="a0"/>
    <w:link w:val="111"/>
    <w:rsid w:val="0081638B"/>
    <w:rPr>
      <w:rFonts w:ascii="Times New Roman" w:eastAsia="Times New Roman" w:hAnsi="Times New Roman" w:cs="Times New Roman"/>
      <w:sz w:val="17"/>
      <w:szCs w:val="17"/>
      <w:shd w:val="clear" w:color="auto" w:fill="FFFFFF"/>
    </w:rPr>
  </w:style>
  <w:style w:type="character" w:customStyle="1" w:styleId="4TimesNewRoman19pt">
    <w:name w:val="Основной текст (4) + Times New Roman;19 pt;Не курсив"/>
    <w:basedOn w:val="41"/>
    <w:rsid w:val="0081638B"/>
    <w:rPr>
      <w:rFonts w:ascii="Times New Roman" w:eastAsia="Times New Roman" w:hAnsi="Times New Roman" w:cs="Times New Roman"/>
      <w:b w:val="0"/>
      <w:bCs w:val="0"/>
      <w:i/>
      <w:iCs/>
      <w:smallCaps w:val="0"/>
      <w:strike w:val="0"/>
      <w:spacing w:val="0"/>
      <w:sz w:val="38"/>
      <w:szCs w:val="38"/>
      <w:shd w:val="clear" w:color="auto" w:fill="FFFFFF"/>
    </w:rPr>
  </w:style>
  <w:style w:type="character" w:customStyle="1" w:styleId="140">
    <w:name w:val="Основной текст (14)_"/>
    <w:basedOn w:val="a0"/>
    <w:link w:val="141"/>
    <w:rsid w:val="0081638B"/>
    <w:rPr>
      <w:rFonts w:ascii="Times New Roman" w:eastAsia="Times New Roman" w:hAnsi="Times New Roman" w:cs="Times New Roman"/>
      <w:sz w:val="13"/>
      <w:szCs w:val="13"/>
      <w:shd w:val="clear" w:color="auto" w:fill="FFFFFF"/>
    </w:rPr>
  </w:style>
  <w:style w:type="character" w:customStyle="1" w:styleId="120">
    <w:name w:val="Основной текст (12)_"/>
    <w:basedOn w:val="a0"/>
    <w:link w:val="121"/>
    <w:rsid w:val="0081638B"/>
    <w:rPr>
      <w:rFonts w:ascii="Times New Roman" w:eastAsia="Times New Roman" w:hAnsi="Times New Roman" w:cs="Times New Roman"/>
      <w:sz w:val="15"/>
      <w:szCs w:val="15"/>
      <w:shd w:val="clear" w:color="auto" w:fill="FFFFFF"/>
    </w:rPr>
  </w:style>
  <w:style w:type="character" w:customStyle="1" w:styleId="130">
    <w:name w:val="Основной текст (13)_"/>
    <w:basedOn w:val="a0"/>
    <w:link w:val="131"/>
    <w:rsid w:val="0081638B"/>
    <w:rPr>
      <w:rFonts w:ascii="Times New Roman" w:eastAsia="Times New Roman" w:hAnsi="Times New Roman" w:cs="Times New Roman"/>
      <w:sz w:val="11"/>
      <w:szCs w:val="11"/>
      <w:shd w:val="clear" w:color="auto" w:fill="FFFFFF"/>
    </w:rPr>
  </w:style>
  <w:style w:type="character" w:customStyle="1" w:styleId="ae">
    <w:name w:val="Подпись к таблице_"/>
    <w:basedOn w:val="a0"/>
    <w:link w:val="af"/>
    <w:rsid w:val="0081638B"/>
    <w:rPr>
      <w:rFonts w:ascii="Times New Roman" w:eastAsia="Times New Roman" w:hAnsi="Times New Roman" w:cs="Times New Roman"/>
      <w:sz w:val="14"/>
      <w:szCs w:val="14"/>
      <w:shd w:val="clear" w:color="auto" w:fill="FFFFFF"/>
    </w:rPr>
  </w:style>
  <w:style w:type="character" w:customStyle="1" w:styleId="150">
    <w:name w:val="Основной текст (15)_"/>
    <w:basedOn w:val="a0"/>
    <w:link w:val="151"/>
    <w:rsid w:val="0081638B"/>
    <w:rPr>
      <w:rFonts w:ascii="Arial" w:eastAsia="Arial" w:hAnsi="Arial" w:cs="Arial"/>
      <w:sz w:val="14"/>
      <w:szCs w:val="14"/>
      <w:shd w:val="clear" w:color="auto" w:fill="FFFFFF"/>
    </w:rPr>
  </w:style>
  <w:style w:type="character" w:customStyle="1" w:styleId="af0">
    <w:name w:val="Колонтитул_"/>
    <w:basedOn w:val="a0"/>
    <w:link w:val="af1"/>
    <w:rsid w:val="0081638B"/>
    <w:rPr>
      <w:rFonts w:ascii="Times New Roman" w:eastAsia="Times New Roman" w:hAnsi="Times New Roman" w:cs="Times New Roman"/>
      <w:sz w:val="20"/>
      <w:szCs w:val="20"/>
      <w:shd w:val="clear" w:color="auto" w:fill="FFFFFF"/>
    </w:rPr>
  </w:style>
  <w:style w:type="character" w:customStyle="1" w:styleId="8pt">
    <w:name w:val="Колонтитул + 8 pt;Курсив"/>
    <w:basedOn w:val="af0"/>
    <w:rsid w:val="0081638B"/>
    <w:rPr>
      <w:rFonts w:ascii="Times New Roman" w:eastAsia="Times New Roman" w:hAnsi="Times New Roman" w:cs="Times New Roman"/>
      <w:i/>
      <w:iCs/>
      <w:sz w:val="16"/>
      <w:szCs w:val="16"/>
      <w:shd w:val="clear" w:color="auto" w:fill="FFFFFF"/>
    </w:rPr>
  </w:style>
  <w:style w:type="character" w:customStyle="1" w:styleId="16">
    <w:name w:val="Основной текст (16)_"/>
    <w:basedOn w:val="a0"/>
    <w:rsid w:val="0081638B"/>
    <w:rPr>
      <w:rFonts w:ascii="Times New Roman" w:eastAsia="Times New Roman" w:hAnsi="Times New Roman" w:cs="Times New Roman"/>
      <w:b w:val="0"/>
      <w:bCs w:val="0"/>
      <w:i w:val="0"/>
      <w:iCs w:val="0"/>
      <w:smallCaps w:val="0"/>
      <w:strike w:val="0"/>
      <w:spacing w:val="0"/>
      <w:sz w:val="14"/>
      <w:szCs w:val="14"/>
    </w:rPr>
  </w:style>
  <w:style w:type="character" w:customStyle="1" w:styleId="160">
    <w:name w:val="Основной текст (16)"/>
    <w:basedOn w:val="16"/>
    <w:rsid w:val="0081638B"/>
    <w:rPr>
      <w:rFonts w:ascii="Times New Roman" w:eastAsia="Times New Roman" w:hAnsi="Times New Roman" w:cs="Times New Roman"/>
      <w:b w:val="0"/>
      <w:bCs w:val="0"/>
      <w:i w:val="0"/>
      <w:iCs w:val="0"/>
      <w:smallCaps w:val="0"/>
      <w:strike w:val="0"/>
      <w:spacing w:val="0"/>
      <w:sz w:val="14"/>
      <w:szCs w:val="14"/>
      <w:u w:val="single"/>
    </w:rPr>
  </w:style>
  <w:style w:type="character" w:customStyle="1" w:styleId="34">
    <w:name w:val="Подпись к таблице (3)_"/>
    <w:basedOn w:val="a0"/>
    <w:link w:val="35"/>
    <w:rsid w:val="0081638B"/>
    <w:rPr>
      <w:rFonts w:ascii="Times New Roman" w:eastAsia="Times New Roman" w:hAnsi="Times New Roman" w:cs="Times New Roman"/>
      <w:sz w:val="15"/>
      <w:szCs w:val="15"/>
      <w:shd w:val="clear" w:color="auto" w:fill="FFFFFF"/>
    </w:rPr>
  </w:style>
  <w:style w:type="character" w:customStyle="1" w:styleId="17">
    <w:name w:val="Основной текст (17)_"/>
    <w:basedOn w:val="a0"/>
    <w:link w:val="170"/>
    <w:rsid w:val="0081638B"/>
    <w:rPr>
      <w:rFonts w:ascii="Times New Roman" w:eastAsia="Times New Roman" w:hAnsi="Times New Roman" w:cs="Times New Roman"/>
      <w:sz w:val="16"/>
      <w:szCs w:val="16"/>
      <w:shd w:val="clear" w:color="auto" w:fill="FFFFFF"/>
    </w:rPr>
  </w:style>
  <w:style w:type="character" w:customStyle="1" w:styleId="5-1pt">
    <w:name w:val="Основной текст (5) + Интервал -1 pt"/>
    <w:basedOn w:val="5"/>
    <w:rsid w:val="0081638B"/>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5Arial6pt">
    <w:name w:val="Основной текст (5) + Arial;6 pt;Курсив"/>
    <w:basedOn w:val="5"/>
    <w:rsid w:val="0081638B"/>
    <w:rPr>
      <w:rFonts w:ascii="Arial" w:eastAsia="Arial" w:hAnsi="Arial" w:cs="Arial"/>
      <w:b w:val="0"/>
      <w:bCs w:val="0"/>
      <w:i/>
      <w:iCs/>
      <w:smallCaps w:val="0"/>
      <w:strike w:val="0"/>
      <w:spacing w:val="0"/>
      <w:sz w:val="12"/>
      <w:szCs w:val="12"/>
      <w:shd w:val="clear" w:color="auto" w:fill="FFFFFF"/>
    </w:rPr>
  </w:style>
  <w:style w:type="character" w:customStyle="1" w:styleId="18">
    <w:name w:val="Основной текст (18)_"/>
    <w:basedOn w:val="a0"/>
    <w:rsid w:val="0081638B"/>
    <w:rPr>
      <w:rFonts w:ascii="Arial" w:eastAsia="Arial" w:hAnsi="Arial" w:cs="Arial"/>
      <w:b w:val="0"/>
      <w:bCs w:val="0"/>
      <w:i w:val="0"/>
      <w:iCs w:val="0"/>
      <w:smallCaps w:val="0"/>
      <w:strike w:val="0"/>
      <w:spacing w:val="0"/>
      <w:sz w:val="14"/>
      <w:szCs w:val="14"/>
    </w:rPr>
  </w:style>
  <w:style w:type="character" w:customStyle="1" w:styleId="19">
    <w:name w:val="Основной текст (19)_"/>
    <w:basedOn w:val="a0"/>
    <w:link w:val="190"/>
    <w:rsid w:val="0081638B"/>
    <w:rPr>
      <w:rFonts w:ascii="Arial" w:eastAsia="Arial" w:hAnsi="Arial" w:cs="Arial"/>
      <w:sz w:val="12"/>
      <w:szCs w:val="12"/>
      <w:shd w:val="clear" w:color="auto" w:fill="FFFFFF"/>
    </w:rPr>
  </w:style>
  <w:style w:type="character" w:customStyle="1" w:styleId="180">
    <w:name w:val="Основной текст (18)"/>
    <w:basedOn w:val="18"/>
    <w:rsid w:val="0081638B"/>
    <w:rPr>
      <w:rFonts w:ascii="Arial" w:eastAsia="Arial" w:hAnsi="Arial" w:cs="Arial"/>
      <w:b w:val="0"/>
      <w:bCs w:val="0"/>
      <w:i w:val="0"/>
      <w:iCs w:val="0"/>
      <w:smallCaps w:val="0"/>
      <w:strike w:val="0"/>
      <w:spacing w:val="0"/>
      <w:sz w:val="14"/>
      <w:szCs w:val="14"/>
      <w:u w:val="single"/>
    </w:rPr>
  </w:style>
  <w:style w:type="character" w:customStyle="1" w:styleId="210">
    <w:name w:val="Основной текст (21)_"/>
    <w:basedOn w:val="a0"/>
    <w:link w:val="211"/>
    <w:rsid w:val="0081638B"/>
    <w:rPr>
      <w:rFonts w:ascii="Arial" w:eastAsia="Arial" w:hAnsi="Arial" w:cs="Arial"/>
      <w:sz w:val="15"/>
      <w:szCs w:val="15"/>
      <w:shd w:val="clear" w:color="auto" w:fill="FFFFFF"/>
    </w:rPr>
  </w:style>
  <w:style w:type="character" w:customStyle="1" w:styleId="18TimesNewRoman105pt">
    <w:name w:val="Основной текст (18) + Times New Roman;10;5 pt"/>
    <w:basedOn w:val="18"/>
    <w:rsid w:val="0081638B"/>
    <w:rPr>
      <w:rFonts w:ascii="Times New Roman" w:eastAsia="Times New Roman" w:hAnsi="Times New Roman" w:cs="Times New Roman"/>
      <w:b w:val="0"/>
      <w:bCs w:val="0"/>
      <w:i w:val="0"/>
      <w:iCs w:val="0"/>
      <w:smallCaps w:val="0"/>
      <w:strike w:val="0"/>
      <w:spacing w:val="0"/>
      <w:sz w:val="21"/>
      <w:szCs w:val="21"/>
    </w:rPr>
  </w:style>
  <w:style w:type="character" w:customStyle="1" w:styleId="200">
    <w:name w:val="Основной текст (20)_"/>
    <w:basedOn w:val="a0"/>
    <w:link w:val="201"/>
    <w:rsid w:val="0081638B"/>
    <w:rPr>
      <w:rFonts w:ascii="Times New Roman" w:eastAsia="Times New Roman" w:hAnsi="Times New Roman" w:cs="Times New Roman"/>
      <w:sz w:val="14"/>
      <w:szCs w:val="14"/>
      <w:shd w:val="clear" w:color="auto" w:fill="FFFFFF"/>
    </w:rPr>
  </w:style>
  <w:style w:type="character" w:customStyle="1" w:styleId="18TimesNewRoman85pt">
    <w:name w:val="Основной текст (18) + Times New Roman;8;5 pt"/>
    <w:basedOn w:val="18"/>
    <w:rsid w:val="0081638B"/>
    <w:rPr>
      <w:rFonts w:ascii="Times New Roman" w:eastAsia="Times New Roman" w:hAnsi="Times New Roman" w:cs="Times New Roman"/>
      <w:b w:val="0"/>
      <w:bCs w:val="0"/>
      <w:i w:val="0"/>
      <w:iCs w:val="0"/>
      <w:smallCaps w:val="0"/>
      <w:strike w:val="0"/>
      <w:spacing w:val="0"/>
      <w:sz w:val="17"/>
      <w:szCs w:val="17"/>
    </w:rPr>
  </w:style>
  <w:style w:type="character" w:customStyle="1" w:styleId="220">
    <w:name w:val="Основной текст (22)_"/>
    <w:basedOn w:val="a0"/>
    <w:link w:val="221"/>
    <w:rsid w:val="0081638B"/>
    <w:rPr>
      <w:rFonts w:ascii="Trebuchet MS" w:eastAsia="Trebuchet MS" w:hAnsi="Trebuchet MS" w:cs="Trebuchet MS"/>
      <w:sz w:val="9"/>
      <w:szCs w:val="9"/>
      <w:shd w:val="clear" w:color="auto" w:fill="FFFFFF"/>
    </w:rPr>
  </w:style>
  <w:style w:type="character" w:customStyle="1" w:styleId="28">
    <w:name w:val="Основной текст (28)_"/>
    <w:basedOn w:val="a0"/>
    <w:link w:val="280"/>
    <w:rsid w:val="0081638B"/>
    <w:rPr>
      <w:rFonts w:ascii="Arial" w:eastAsia="Arial" w:hAnsi="Arial" w:cs="Arial"/>
      <w:sz w:val="14"/>
      <w:szCs w:val="14"/>
      <w:shd w:val="clear" w:color="auto" w:fill="FFFFFF"/>
    </w:rPr>
  </w:style>
  <w:style w:type="character" w:customStyle="1" w:styleId="230">
    <w:name w:val="Основной текст (23)_"/>
    <w:basedOn w:val="a0"/>
    <w:link w:val="231"/>
    <w:rsid w:val="0081638B"/>
    <w:rPr>
      <w:rFonts w:ascii="Times New Roman" w:eastAsia="Times New Roman" w:hAnsi="Times New Roman" w:cs="Times New Roman"/>
      <w:sz w:val="8"/>
      <w:szCs w:val="8"/>
      <w:shd w:val="clear" w:color="auto" w:fill="FFFFFF"/>
    </w:rPr>
  </w:style>
  <w:style w:type="character" w:customStyle="1" w:styleId="240">
    <w:name w:val="Основной текст (24)_"/>
    <w:basedOn w:val="a0"/>
    <w:link w:val="241"/>
    <w:rsid w:val="0081638B"/>
    <w:rPr>
      <w:rFonts w:ascii="Times New Roman" w:eastAsia="Times New Roman" w:hAnsi="Times New Roman" w:cs="Times New Roman"/>
      <w:sz w:val="8"/>
      <w:szCs w:val="8"/>
      <w:shd w:val="clear" w:color="auto" w:fill="FFFFFF"/>
    </w:rPr>
  </w:style>
  <w:style w:type="character" w:customStyle="1" w:styleId="250">
    <w:name w:val="Основной текст (25)_"/>
    <w:basedOn w:val="a0"/>
    <w:link w:val="251"/>
    <w:rsid w:val="0081638B"/>
    <w:rPr>
      <w:rFonts w:ascii="Times New Roman" w:eastAsia="Times New Roman" w:hAnsi="Times New Roman" w:cs="Times New Roman"/>
      <w:sz w:val="14"/>
      <w:szCs w:val="14"/>
      <w:shd w:val="clear" w:color="auto" w:fill="FFFFFF"/>
    </w:rPr>
  </w:style>
  <w:style w:type="character" w:customStyle="1" w:styleId="43">
    <w:name w:val="Подпись к таблице (4)_"/>
    <w:basedOn w:val="a0"/>
    <w:link w:val="44"/>
    <w:rsid w:val="0081638B"/>
    <w:rPr>
      <w:rFonts w:ascii="Arial" w:eastAsia="Arial" w:hAnsi="Arial" w:cs="Arial"/>
      <w:sz w:val="12"/>
      <w:szCs w:val="12"/>
      <w:shd w:val="clear" w:color="auto" w:fill="FFFFFF"/>
    </w:rPr>
  </w:style>
  <w:style w:type="character" w:customStyle="1" w:styleId="51">
    <w:name w:val="Подпись к таблице (5)_"/>
    <w:basedOn w:val="a0"/>
    <w:link w:val="52"/>
    <w:rsid w:val="0081638B"/>
    <w:rPr>
      <w:rFonts w:ascii="Arial" w:eastAsia="Arial" w:hAnsi="Arial" w:cs="Arial"/>
      <w:sz w:val="14"/>
      <w:szCs w:val="14"/>
      <w:shd w:val="clear" w:color="auto" w:fill="FFFFFF"/>
    </w:rPr>
  </w:style>
  <w:style w:type="character" w:customStyle="1" w:styleId="197pt">
    <w:name w:val="Основной текст (19) + 7 pt"/>
    <w:basedOn w:val="19"/>
    <w:rsid w:val="0081638B"/>
    <w:rPr>
      <w:rFonts w:ascii="Arial" w:eastAsia="Arial" w:hAnsi="Arial" w:cs="Arial"/>
      <w:sz w:val="14"/>
      <w:szCs w:val="14"/>
      <w:shd w:val="clear" w:color="auto" w:fill="FFFFFF"/>
    </w:rPr>
  </w:style>
  <w:style w:type="character" w:customStyle="1" w:styleId="26">
    <w:name w:val="Основной текст (26)_"/>
    <w:basedOn w:val="a0"/>
    <w:link w:val="260"/>
    <w:rsid w:val="0081638B"/>
    <w:rPr>
      <w:rFonts w:ascii="Times New Roman" w:eastAsia="Times New Roman" w:hAnsi="Times New Roman" w:cs="Times New Roman"/>
      <w:sz w:val="13"/>
      <w:szCs w:val="13"/>
      <w:shd w:val="clear" w:color="auto" w:fill="FFFFFF"/>
    </w:rPr>
  </w:style>
  <w:style w:type="character" w:customStyle="1" w:styleId="27">
    <w:name w:val="Основной текст (27)_"/>
    <w:basedOn w:val="a0"/>
    <w:link w:val="270"/>
    <w:rsid w:val="0081638B"/>
    <w:rPr>
      <w:rFonts w:ascii="Century Gothic" w:eastAsia="Century Gothic" w:hAnsi="Century Gothic" w:cs="Century Gothic"/>
      <w:sz w:val="13"/>
      <w:szCs w:val="13"/>
      <w:shd w:val="clear" w:color="auto" w:fill="FFFFFF"/>
    </w:rPr>
  </w:style>
  <w:style w:type="paragraph" w:customStyle="1" w:styleId="22">
    <w:name w:val="Основной текст (2)"/>
    <w:basedOn w:val="a"/>
    <w:link w:val="21"/>
    <w:rsid w:val="0081638B"/>
    <w:pPr>
      <w:shd w:val="clear" w:color="auto" w:fill="FFFFFF"/>
      <w:spacing w:before="420" w:after="0" w:line="269" w:lineRule="exact"/>
      <w:jc w:val="center"/>
    </w:pPr>
    <w:rPr>
      <w:rFonts w:ascii="Times New Roman" w:eastAsia="Times New Roman" w:hAnsi="Times New Roman" w:cs="Times New Roman"/>
      <w:sz w:val="23"/>
      <w:szCs w:val="23"/>
    </w:rPr>
  </w:style>
  <w:style w:type="paragraph" w:customStyle="1" w:styleId="72">
    <w:name w:val="Основной текст (7)"/>
    <w:basedOn w:val="a"/>
    <w:link w:val="71"/>
    <w:rsid w:val="0081638B"/>
    <w:pPr>
      <w:shd w:val="clear" w:color="auto" w:fill="FFFFFF"/>
      <w:spacing w:before="360" w:after="360" w:line="0" w:lineRule="atLeast"/>
      <w:ind w:hanging="2000"/>
    </w:pPr>
    <w:rPr>
      <w:rFonts w:ascii="Times New Roman" w:eastAsia="Times New Roman" w:hAnsi="Times New Roman" w:cs="Times New Roman"/>
      <w:sz w:val="17"/>
      <w:szCs w:val="17"/>
    </w:rPr>
  </w:style>
  <w:style w:type="paragraph" w:customStyle="1" w:styleId="60">
    <w:name w:val="Основной текст (6)"/>
    <w:basedOn w:val="a"/>
    <w:link w:val="6"/>
    <w:rsid w:val="0081638B"/>
    <w:pPr>
      <w:shd w:val="clear" w:color="auto" w:fill="FFFFFF"/>
      <w:spacing w:after="0" w:line="240" w:lineRule="exact"/>
    </w:pPr>
    <w:rPr>
      <w:rFonts w:ascii="Times New Roman" w:eastAsia="Times New Roman" w:hAnsi="Times New Roman" w:cs="Times New Roman"/>
      <w:sz w:val="19"/>
      <w:szCs w:val="19"/>
    </w:rPr>
  </w:style>
  <w:style w:type="paragraph" w:customStyle="1" w:styleId="80">
    <w:name w:val="Основной текст (8)"/>
    <w:basedOn w:val="a"/>
    <w:link w:val="8"/>
    <w:rsid w:val="0081638B"/>
    <w:pPr>
      <w:shd w:val="clear" w:color="auto" w:fill="FFFFFF"/>
      <w:spacing w:after="60"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81638B"/>
    <w:pPr>
      <w:shd w:val="clear" w:color="auto" w:fill="FFFFFF"/>
      <w:spacing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4"/>
    <w:rsid w:val="0081638B"/>
    <w:pPr>
      <w:shd w:val="clear" w:color="auto" w:fill="FFFFFF"/>
      <w:spacing w:after="0" w:line="0" w:lineRule="atLeast"/>
    </w:pPr>
    <w:rPr>
      <w:rFonts w:ascii="Times New Roman" w:eastAsia="Times New Roman" w:hAnsi="Times New Roman" w:cs="Times New Roman"/>
      <w:sz w:val="15"/>
      <w:szCs w:val="15"/>
    </w:rPr>
  </w:style>
  <w:style w:type="paragraph" w:customStyle="1" w:styleId="111">
    <w:name w:val="Основной текст (11)"/>
    <w:basedOn w:val="a"/>
    <w:link w:val="110"/>
    <w:rsid w:val="0081638B"/>
    <w:pPr>
      <w:shd w:val="clear" w:color="auto" w:fill="FFFFFF"/>
      <w:spacing w:after="0" w:line="0" w:lineRule="atLeast"/>
    </w:pPr>
    <w:rPr>
      <w:rFonts w:ascii="Times New Roman" w:eastAsia="Times New Roman" w:hAnsi="Times New Roman" w:cs="Times New Roman"/>
      <w:sz w:val="17"/>
      <w:szCs w:val="17"/>
    </w:rPr>
  </w:style>
  <w:style w:type="paragraph" w:customStyle="1" w:styleId="141">
    <w:name w:val="Основной текст (14)"/>
    <w:basedOn w:val="a"/>
    <w:link w:val="140"/>
    <w:rsid w:val="0081638B"/>
    <w:pPr>
      <w:shd w:val="clear" w:color="auto" w:fill="FFFFFF"/>
      <w:spacing w:after="0" w:line="0" w:lineRule="atLeast"/>
      <w:jc w:val="both"/>
    </w:pPr>
    <w:rPr>
      <w:rFonts w:ascii="Times New Roman" w:eastAsia="Times New Roman" w:hAnsi="Times New Roman" w:cs="Times New Roman"/>
      <w:sz w:val="13"/>
      <w:szCs w:val="13"/>
    </w:rPr>
  </w:style>
  <w:style w:type="paragraph" w:customStyle="1" w:styleId="121">
    <w:name w:val="Основной текст (12)"/>
    <w:basedOn w:val="a"/>
    <w:link w:val="120"/>
    <w:rsid w:val="0081638B"/>
    <w:pPr>
      <w:shd w:val="clear" w:color="auto" w:fill="FFFFFF"/>
      <w:spacing w:after="0" w:line="0" w:lineRule="atLeast"/>
    </w:pPr>
    <w:rPr>
      <w:rFonts w:ascii="Times New Roman" w:eastAsia="Times New Roman" w:hAnsi="Times New Roman" w:cs="Times New Roman"/>
      <w:sz w:val="15"/>
      <w:szCs w:val="15"/>
    </w:rPr>
  </w:style>
  <w:style w:type="paragraph" w:customStyle="1" w:styleId="131">
    <w:name w:val="Основной текст (13)"/>
    <w:basedOn w:val="a"/>
    <w:link w:val="130"/>
    <w:rsid w:val="0081638B"/>
    <w:pPr>
      <w:shd w:val="clear" w:color="auto" w:fill="FFFFFF"/>
      <w:spacing w:after="0" w:line="0" w:lineRule="atLeast"/>
    </w:pPr>
    <w:rPr>
      <w:rFonts w:ascii="Times New Roman" w:eastAsia="Times New Roman" w:hAnsi="Times New Roman" w:cs="Times New Roman"/>
      <w:sz w:val="11"/>
      <w:szCs w:val="11"/>
    </w:rPr>
  </w:style>
  <w:style w:type="paragraph" w:customStyle="1" w:styleId="af">
    <w:name w:val="Подпись к таблице"/>
    <w:basedOn w:val="a"/>
    <w:link w:val="ae"/>
    <w:rsid w:val="0081638B"/>
    <w:pPr>
      <w:shd w:val="clear" w:color="auto" w:fill="FFFFFF"/>
      <w:spacing w:after="0" w:line="197" w:lineRule="exact"/>
      <w:jc w:val="both"/>
    </w:pPr>
    <w:rPr>
      <w:rFonts w:ascii="Times New Roman" w:eastAsia="Times New Roman" w:hAnsi="Times New Roman" w:cs="Times New Roman"/>
      <w:sz w:val="14"/>
      <w:szCs w:val="14"/>
    </w:rPr>
  </w:style>
  <w:style w:type="paragraph" w:customStyle="1" w:styleId="151">
    <w:name w:val="Основной текст (15)"/>
    <w:basedOn w:val="a"/>
    <w:link w:val="150"/>
    <w:rsid w:val="0081638B"/>
    <w:pPr>
      <w:shd w:val="clear" w:color="auto" w:fill="FFFFFF"/>
      <w:spacing w:after="0" w:line="0" w:lineRule="atLeast"/>
      <w:jc w:val="center"/>
    </w:pPr>
    <w:rPr>
      <w:rFonts w:ascii="Arial" w:eastAsia="Arial" w:hAnsi="Arial" w:cs="Arial"/>
      <w:sz w:val="14"/>
      <w:szCs w:val="14"/>
    </w:rPr>
  </w:style>
  <w:style w:type="paragraph" w:customStyle="1" w:styleId="af1">
    <w:name w:val="Колонтитул"/>
    <w:basedOn w:val="a"/>
    <w:link w:val="af0"/>
    <w:rsid w:val="0081638B"/>
    <w:pPr>
      <w:shd w:val="clear" w:color="auto" w:fill="FFFFFF"/>
      <w:spacing w:after="0" w:line="240" w:lineRule="auto"/>
    </w:pPr>
    <w:rPr>
      <w:rFonts w:ascii="Times New Roman" w:eastAsia="Times New Roman" w:hAnsi="Times New Roman" w:cs="Times New Roman"/>
      <w:sz w:val="20"/>
      <w:szCs w:val="20"/>
    </w:rPr>
  </w:style>
  <w:style w:type="paragraph" w:customStyle="1" w:styleId="35">
    <w:name w:val="Подпись к таблице (3)"/>
    <w:basedOn w:val="a"/>
    <w:link w:val="34"/>
    <w:rsid w:val="0081638B"/>
    <w:pPr>
      <w:shd w:val="clear" w:color="auto" w:fill="FFFFFF"/>
      <w:spacing w:after="0" w:line="0" w:lineRule="atLeast"/>
    </w:pPr>
    <w:rPr>
      <w:rFonts w:ascii="Times New Roman" w:eastAsia="Times New Roman" w:hAnsi="Times New Roman" w:cs="Times New Roman"/>
      <w:sz w:val="15"/>
      <w:szCs w:val="15"/>
    </w:rPr>
  </w:style>
  <w:style w:type="paragraph" w:customStyle="1" w:styleId="170">
    <w:name w:val="Основной текст (17)"/>
    <w:basedOn w:val="a"/>
    <w:link w:val="17"/>
    <w:rsid w:val="0081638B"/>
    <w:pPr>
      <w:shd w:val="clear" w:color="auto" w:fill="FFFFFF"/>
      <w:spacing w:after="0" w:line="0" w:lineRule="atLeast"/>
      <w:jc w:val="both"/>
    </w:pPr>
    <w:rPr>
      <w:rFonts w:ascii="Times New Roman" w:eastAsia="Times New Roman" w:hAnsi="Times New Roman" w:cs="Times New Roman"/>
      <w:sz w:val="16"/>
      <w:szCs w:val="16"/>
    </w:rPr>
  </w:style>
  <w:style w:type="paragraph" w:customStyle="1" w:styleId="190">
    <w:name w:val="Основной текст (19)"/>
    <w:basedOn w:val="a"/>
    <w:link w:val="19"/>
    <w:rsid w:val="0081638B"/>
    <w:pPr>
      <w:shd w:val="clear" w:color="auto" w:fill="FFFFFF"/>
      <w:spacing w:after="0" w:line="0" w:lineRule="atLeast"/>
    </w:pPr>
    <w:rPr>
      <w:rFonts w:ascii="Arial" w:eastAsia="Arial" w:hAnsi="Arial" w:cs="Arial"/>
      <w:sz w:val="12"/>
      <w:szCs w:val="12"/>
    </w:rPr>
  </w:style>
  <w:style w:type="paragraph" w:customStyle="1" w:styleId="211">
    <w:name w:val="Основной текст (21)"/>
    <w:basedOn w:val="a"/>
    <w:link w:val="210"/>
    <w:rsid w:val="0081638B"/>
    <w:pPr>
      <w:shd w:val="clear" w:color="auto" w:fill="FFFFFF"/>
      <w:spacing w:before="60" w:after="60" w:line="0" w:lineRule="atLeast"/>
    </w:pPr>
    <w:rPr>
      <w:rFonts w:ascii="Arial" w:eastAsia="Arial" w:hAnsi="Arial" w:cs="Arial"/>
      <w:sz w:val="15"/>
      <w:szCs w:val="15"/>
    </w:rPr>
  </w:style>
  <w:style w:type="paragraph" w:customStyle="1" w:styleId="201">
    <w:name w:val="Основной текст (20)"/>
    <w:basedOn w:val="a"/>
    <w:link w:val="200"/>
    <w:rsid w:val="0081638B"/>
    <w:pPr>
      <w:shd w:val="clear" w:color="auto" w:fill="FFFFFF"/>
      <w:spacing w:after="240" w:line="0" w:lineRule="atLeast"/>
    </w:pPr>
    <w:rPr>
      <w:rFonts w:ascii="Times New Roman" w:eastAsia="Times New Roman" w:hAnsi="Times New Roman" w:cs="Times New Roman"/>
      <w:sz w:val="14"/>
      <w:szCs w:val="14"/>
    </w:rPr>
  </w:style>
  <w:style w:type="paragraph" w:customStyle="1" w:styleId="221">
    <w:name w:val="Основной текст (22)"/>
    <w:basedOn w:val="a"/>
    <w:link w:val="220"/>
    <w:rsid w:val="0081638B"/>
    <w:pPr>
      <w:shd w:val="clear" w:color="auto" w:fill="FFFFFF"/>
      <w:spacing w:after="0" w:line="0" w:lineRule="atLeast"/>
    </w:pPr>
    <w:rPr>
      <w:rFonts w:ascii="Trebuchet MS" w:eastAsia="Trebuchet MS" w:hAnsi="Trebuchet MS" w:cs="Trebuchet MS"/>
      <w:sz w:val="9"/>
      <w:szCs w:val="9"/>
    </w:rPr>
  </w:style>
  <w:style w:type="paragraph" w:customStyle="1" w:styleId="280">
    <w:name w:val="Основной текст (28)"/>
    <w:basedOn w:val="a"/>
    <w:link w:val="28"/>
    <w:rsid w:val="0081638B"/>
    <w:pPr>
      <w:shd w:val="clear" w:color="auto" w:fill="FFFFFF"/>
      <w:spacing w:after="0" w:line="0" w:lineRule="atLeast"/>
    </w:pPr>
    <w:rPr>
      <w:rFonts w:ascii="Arial" w:eastAsia="Arial" w:hAnsi="Arial" w:cs="Arial"/>
      <w:sz w:val="14"/>
      <w:szCs w:val="14"/>
    </w:rPr>
  </w:style>
  <w:style w:type="paragraph" w:customStyle="1" w:styleId="231">
    <w:name w:val="Основной текст (23)"/>
    <w:basedOn w:val="a"/>
    <w:link w:val="230"/>
    <w:rsid w:val="0081638B"/>
    <w:pPr>
      <w:shd w:val="clear" w:color="auto" w:fill="FFFFFF"/>
      <w:spacing w:after="0" w:line="0" w:lineRule="atLeast"/>
    </w:pPr>
    <w:rPr>
      <w:rFonts w:ascii="Times New Roman" w:eastAsia="Times New Roman" w:hAnsi="Times New Roman" w:cs="Times New Roman"/>
      <w:sz w:val="8"/>
      <w:szCs w:val="8"/>
    </w:rPr>
  </w:style>
  <w:style w:type="paragraph" w:customStyle="1" w:styleId="241">
    <w:name w:val="Основной текст (24)"/>
    <w:basedOn w:val="a"/>
    <w:link w:val="240"/>
    <w:rsid w:val="0081638B"/>
    <w:pPr>
      <w:shd w:val="clear" w:color="auto" w:fill="FFFFFF"/>
      <w:spacing w:after="0" w:line="0" w:lineRule="atLeast"/>
    </w:pPr>
    <w:rPr>
      <w:rFonts w:ascii="Times New Roman" w:eastAsia="Times New Roman" w:hAnsi="Times New Roman" w:cs="Times New Roman"/>
      <w:sz w:val="8"/>
      <w:szCs w:val="8"/>
    </w:rPr>
  </w:style>
  <w:style w:type="paragraph" w:customStyle="1" w:styleId="251">
    <w:name w:val="Основной текст (25)"/>
    <w:basedOn w:val="a"/>
    <w:link w:val="250"/>
    <w:rsid w:val="0081638B"/>
    <w:pPr>
      <w:shd w:val="clear" w:color="auto" w:fill="FFFFFF"/>
      <w:spacing w:after="0" w:line="0" w:lineRule="atLeast"/>
    </w:pPr>
    <w:rPr>
      <w:rFonts w:ascii="Times New Roman" w:eastAsia="Times New Roman" w:hAnsi="Times New Roman" w:cs="Times New Roman"/>
      <w:sz w:val="14"/>
      <w:szCs w:val="14"/>
    </w:rPr>
  </w:style>
  <w:style w:type="paragraph" w:customStyle="1" w:styleId="44">
    <w:name w:val="Подпись к таблице (4)"/>
    <w:basedOn w:val="a"/>
    <w:link w:val="43"/>
    <w:rsid w:val="0081638B"/>
    <w:pPr>
      <w:shd w:val="clear" w:color="auto" w:fill="FFFFFF"/>
      <w:spacing w:after="0" w:line="0" w:lineRule="atLeast"/>
    </w:pPr>
    <w:rPr>
      <w:rFonts w:ascii="Arial" w:eastAsia="Arial" w:hAnsi="Arial" w:cs="Arial"/>
      <w:sz w:val="12"/>
      <w:szCs w:val="12"/>
    </w:rPr>
  </w:style>
  <w:style w:type="paragraph" w:customStyle="1" w:styleId="52">
    <w:name w:val="Подпись к таблице (5)"/>
    <w:basedOn w:val="a"/>
    <w:link w:val="51"/>
    <w:rsid w:val="0081638B"/>
    <w:pPr>
      <w:shd w:val="clear" w:color="auto" w:fill="FFFFFF"/>
      <w:spacing w:after="0" w:line="173" w:lineRule="exact"/>
      <w:jc w:val="both"/>
    </w:pPr>
    <w:rPr>
      <w:rFonts w:ascii="Arial" w:eastAsia="Arial" w:hAnsi="Arial" w:cs="Arial"/>
      <w:sz w:val="14"/>
      <w:szCs w:val="14"/>
    </w:rPr>
  </w:style>
  <w:style w:type="paragraph" w:customStyle="1" w:styleId="260">
    <w:name w:val="Основной текст (26)"/>
    <w:basedOn w:val="a"/>
    <w:link w:val="26"/>
    <w:rsid w:val="0081638B"/>
    <w:pPr>
      <w:shd w:val="clear" w:color="auto" w:fill="FFFFFF"/>
      <w:spacing w:after="0" w:line="206" w:lineRule="exact"/>
    </w:pPr>
    <w:rPr>
      <w:rFonts w:ascii="Times New Roman" w:eastAsia="Times New Roman" w:hAnsi="Times New Roman" w:cs="Times New Roman"/>
      <w:sz w:val="13"/>
      <w:szCs w:val="13"/>
    </w:rPr>
  </w:style>
  <w:style w:type="paragraph" w:customStyle="1" w:styleId="270">
    <w:name w:val="Основной текст (27)"/>
    <w:basedOn w:val="a"/>
    <w:link w:val="27"/>
    <w:rsid w:val="0081638B"/>
    <w:pPr>
      <w:shd w:val="clear" w:color="auto" w:fill="FFFFFF"/>
      <w:spacing w:after="240" w:line="206" w:lineRule="exact"/>
    </w:pPr>
    <w:rPr>
      <w:rFonts w:ascii="Century Gothic" w:eastAsia="Century Gothic" w:hAnsi="Century Gothic" w:cs="Century Gothic"/>
      <w:sz w:val="13"/>
      <w:szCs w:val="13"/>
    </w:rPr>
  </w:style>
</w:styles>
</file>

<file path=word/webSettings.xml><?xml version="1.0" encoding="utf-8"?>
<w:webSettings xmlns:r="http://schemas.openxmlformats.org/officeDocument/2006/relationships" xmlns:w="http://schemas.openxmlformats.org/wordprocessingml/2006/main">
  <w:divs>
    <w:div w:id="3631255">
      <w:bodyDiv w:val="1"/>
      <w:marLeft w:val="0"/>
      <w:marRight w:val="0"/>
      <w:marTop w:val="0"/>
      <w:marBottom w:val="0"/>
      <w:divBdr>
        <w:top w:val="none" w:sz="0" w:space="0" w:color="auto"/>
        <w:left w:val="none" w:sz="0" w:space="0" w:color="auto"/>
        <w:bottom w:val="none" w:sz="0" w:space="0" w:color="auto"/>
        <w:right w:val="none" w:sz="0" w:space="0" w:color="auto"/>
      </w:divBdr>
    </w:div>
    <w:div w:id="2057002352">
      <w:bodyDiv w:val="1"/>
      <w:marLeft w:val="0"/>
      <w:marRight w:val="0"/>
      <w:marTop w:val="0"/>
      <w:marBottom w:val="0"/>
      <w:divBdr>
        <w:top w:val="none" w:sz="0" w:space="0" w:color="auto"/>
        <w:left w:val="none" w:sz="0" w:space="0" w:color="auto"/>
        <w:bottom w:val="none" w:sz="0" w:space="0" w:color="auto"/>
        <w:right w:val="none" w:sz="0" w:space="0" w:color="auto"/>
      </w:divBdr>
      <w:divsChild>
        <w:div w:id="1851094007">
          <w:marLeft w:val="0"/>
          <w:marRight w:val="0"/>
          <w:marTop w:val="0"/>
          <w:marBottom w:val="0"/>
          <w:divBdr>
            <w:top w:val="none" w:sz="0" w:space="0" w:color="auto"/>
            <w:left w:val="none" w:sz="0" w:space="0" w:color="auto"/>
            <w:bottom w:val="none" w:sz="0" w:space="0" w:color="auto"/>
            <w:right w:val="none" w:sz="0" w:space="0" w:color="auto"/>
          </w:divBdr>
          <w:divsChild>
            <w:div w:id="13874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8</Pages>
  <Words>4033</Words>
  <Characters>22992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Ефимов</dc:creator>
  <cp:keywords/>
  <dc:description/>
  <cp:lastModifiedBy>User</cp:lastModifiedBy>
  <cp:revision>87</cp:revision>
  <cp:lastPrinted>2020-01-27T09:34:00Z</cp:lastPrinted>
  <dcterms:created xsi:type="dcterms:W3CDTF">2020-01-15T04:00:00Z</dcterms:created>
  <dcterms:modified xsi:type="dcterms:W3CDTF">2020-01-28T02:50:00Z</dcterms:modified>
</cp:coreProperties>
</file>