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6A09AA">
        <w:rPr>
          <w:sz w:val="24"/>
          <w:szCs w:val="24"/>
        </w:rPr>
        <w:t>74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0B27F2" w:rsidRDefault="000B27F2" w:rsidP="000B27F2">
      <w:pPr>
        <w:jc w:val="center"/>
        <w:rPr>
          <w:sz w:val="24"/>
          <w:szCs w:val="24"/>
        </w:rPr>
      </w:pPr>
      <w:r>
        <w:rPr>
          <w:sz w:val="24"/>
          <w:szCs w:val="24"/>
        </w:rPr>
        <w:t>02» июля 2021</w:t>
      </w:r>
      <w:r w:rsidRPr="00763ABB">
        <w:rPr>
          <w:sz w:val="24"/>
          <w:szCs w:val="24"/>
        </w:rPr>
        <w:t xml:space="preserve"> г.                                                               </w:t>
      </w:r>
      <w:r w:rsidRPr="00763ABB">
        <w:rPr>
          <w:sz w:val="24"/>
          <w:szCs w:val="24"/>
        </w:rPr>
        <w:tab/>
      </w:r>
      <w:r w:rsidRPr="00763ABB">
        <w:rPr>
          <w:sz w:val="24"/>
          <w:szCs w:val="24"/>
        </w:rPr>
        <w:tab/>
        <w:t xml:space="preserve">            №  </w:t>
      </w:r>
      <w:r>
        <w:rPr>
          <w:sz w:val="24"/>
          <w:szCs w:val="24"/>
        </w:rPr>
        <w:t>17/5</w:t>
      </w:r>
      <w:r w:rsidRPr="00763ABB">
        <w:rPr>
          <w:sz w:val="24"/>
          <w:szCs w:val="24"/>
        </w:rPr>
        <w:t xml:space="preserve">  </w:t>
      </w:r>
    </w:p>
    <w:p w:rsidR="000B27F2" w:rsidRPr="006B29A0" w:rsidRDefault="000B27F2" w:rsidP="000B27F2">
      <w:pPr>
        <w:jc w:val="center"/>
        <w:rPr>
          <w:b/>
          <w:sz w:val="24"/>
          <w:szCs w:val="24"/>
        </w:rPr>
      </w:pPr>
    </w:p>
    <w:p w:rsidR="000B27F2" w:rsidRPr="000B27F2" w:rsidRDefault="000B27F2" w:rsidP="000B27F2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0B27F2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0B27F2">
        <w:rPr>
          <w:sz w:val="22"/>
          <w:szCs w:val="22"/>
        </w:rPr>
        <w:t>Зональненское</w:t>
      </w:r>
      <w:proofErr w:type="spellEnd"/>
      <w:r w:rsidRPr="000B27F2">
        <w:rPr>
          <w:sz w:val="22"/>
          <w:szCs w:val="22"/>
        </w:rPr>
        <w:t xml:space="preserve"> сельское поселение»</w:t>
      </w:r>
    </w:p>
    <w:p w:rsidR="000B27F2" w:rsidRPr="000B27F2" w:rsidRDefault="000B27F2" w:rsidP="000B27F2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0B27F2" w:rsidRPr="000B27F2" w:rsidRDefault="000B27F2" w:rsidP="000B27F2">
      <w:pPr>
        <w:jc w:val="both"/>
        <w:rPr>
          <w:sz w:val="22"/>
          <w:szCs w:val="22"/>
        </w:rPr>
      </w:pPr>
      <w:r w:rsidRPr="000B27F2">
        <w:rPr>
          <w:b/>
          <w:sz w:val="22"/>
          <w:szCs w:val="22"/>
        </w:rPr>
        <w:t xml:space="preserve">          </w:t>
      </w:r>
      <w:proofErr w:type="gramStart"/>
      <w:r w:rsidRPr="000B27F2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0B27F2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0B27F2">
          <w:rPr>
            <w:sz w:val="22"/>
            <w:szCs w:val="22"/>
          </w:rPr>
          <w:t>Зональненское</w:t>
        </w:r>
        <w:proofErr w:type="spellEnd"/>
        <w:r w:rsidRPr="000B27F2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0B27F2">
        <w:rPr>
          <w:sz w:val="22"/>
          <w:szCs w:val="22"/>
        </w:rPr>
        <w:t>»,</w:t>
      </w:r>
      <w:proofErr w:type="gramEnd"/>
    </w:p>
    <w:p w:rsidR="000B27F2" w:rsidRPr="000B27F2" w:rsidRDefault="000B27F2" w:rsidP="000B27F2">
      <w:pPr>
        <w:jc w:val="both"/>
        <w:rPr>
          <w:sz w:val="22"/>
          <w:szCs w:val="22"/>
        </w:rPr>
      </w:pPr>
    </w:p>
    <w:p w:rsidR="000B27F2" w:rsidRPr="000B27F2" w:rsidRDefault="000B27F2" w:rsidP="000B27F2">
      <w:pPr>
        <w:spacing w:line="300" w:lineRule="auto"/>
        <w:rPr>
          <w:b/>
          <w:sz w:val="22"/>
          <w:szCs w:val="22"/>
        </w:rPr>
      </w:pPr>
      <w:r w:rsidRPr="000B27F2">
        <w:rPr>
          <w:b/>
          <w:sz w:val="22"/>
          <w:szCs w:val="22"/>
        </w:rPr>
        <w:t>СЧИТАЮ НЕОБХОДИМЫМ:</w:t>
      </w:r>
    </w:p>
    <w:p w:rsidR="000B27F2" w:rsidRPr="000B27F2" w:rsidRDefault="000B27F2" w:rsidP="000B27F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0B27F2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0B27F2" w:rsidRPr="000B27F2" w:rsidRDefault="000B27F2" w:rsidP="000B27F2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0B27F2">
        <w:rPr>
          <w:sz w:val="22"/>
          <w:szCs w:val="22"/>
        </w:rPr>
        <w:t xml:space="preserve">   </w:t>
      </w:r>
      <w:r w:rsidRPr="000B27F2">
        <w:rPr>
          <w:noProof/>
          <w:sz w:val="22"/>
          <w:szCs w:val="22"/>
        </w:rPr>
        <w:drawing>
          <wp:inline distT="0" distB="0" distL="0" distR="0">
            <wp:extent cx="125730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7F2" w:rsidRPr="000B27F2" w:rsidRDefault="000B27F2" w:rsidP="000B27F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0B27F2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0B27F2" w:rsidRPr="000B27F2" w:rsidRDefault="000B27F2" w:rsidP="000B27F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0B27F2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0B27F2" w:rsidRPr="000B27F2" w:rsidRDefault="000B27F2" w:rsidP="000B27F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0B27F2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0B27F2" w:rsidRPr="000B27F2" w:rsidRDefault="000B27F2" w:rsidP="000B27F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0B27F2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0B27F2">
        <w:rPr>
          <w:sz w:val="22"/>
          <w:szCs w:val="22"/>
        </w:rPr>
        <w:t>Зональненское</w:t>
      </w:r>
      <w:proofErr w:type="spellEnd"/>
      <w:r w:rsidRPr="000B27F2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0B27F2" w:rsidRPr="000B27F2" w:rsidRDefault="000B27F2" w:rsidP="000B27F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0B27F2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0B27F2">
        <w:rPr>
          <w:sz w:val="22"/>
          <w:szCs w:val="22"/>
        </w:rPr>
        <w:t>разместить</w:t>
      </w:r>
      <w:proofErr w:type="gramEnd"/>
      <w:r w:rsidRPr="000B27F2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0B27F2" w:rsidRPr="000B27F2" w:rsidRDefault="000B27F2" w:rsidP="000B27F2">
      <w:pPr>
        <w:pStyle w:val="ae"/>
        <w:numPr>
          <w:ilvl w:val="0"/>
          <w:numId w:val="30"/>
        </w:numPr>
        <w:spacing w:after="0" w:line="240" w:lineRule="auto"/>
      </w:pPr>
      <w:r w:rsidRPr="000B27F2">
        <w:t>Настоящее распоряжение вступает в силу с момента его подписания.</w:t>
      </w:r>
    </w:p>
    <w:p w:rsidR="000B27F2" w:rsidRPr="000B27F2" w:rsidRDefault="000B27F2" w:rsidP="000B27F2">
      <w:pPr>
        <w:pStyle w:val="ae"/>
        <w:ind w:left="0"/>
      </w:pPr>
    </w:p>
    <w:p w:rsidR="000B27F2" w:rsidRPr="000B27F2" w:rsidRDefault="000B27F2" w:rsidP="000B27F2">
      <w:pPr>
        <w:rPr>
          <w:sz w:val="22"/>
          <w:szCs w:val="22"/>
        </w:rPr>
      </w:pPr>
      <w:r w:rsidRPr="000B27F2">
        <w:rPr>
          <w:sz w:val="22"/>
          <w:szCs w:val="22"/>
        </w:rPr>
        <w:t xml:space="preserve"> Глава поселения</w:t>
      </w:r>
    </w:p>
    <w:p w:rsidR="000B27F2" w:rsidRPr="000B27F2" w:rsidRDefault="000B27F2" w:rsidP="000B27F2">
      <w:pPr>
        <w:rPr>
          <w:sz w:val="22"/>
          <w:szCs w:val="22"/>
        </w:rPr>
      </w:pPr>
      <w:r w:rsidRPr="000B27F2">
        <w:rPr>
          <w:sz w:val="22"/>
          <w:szCs w:val="22"/>
        </w:rPr>
        <w:t xml:space="preserve">(Глава Администрации)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0B27F2">
        <w:rPr>
          <w:sz w:val="22"/>
          <w:szCs w:val="22"/>
        </w:rPr>
        <w:t xml:space="preserve">    Е.А.Коновалова</w:t>
      </w:r>
    </w:p>
    <w:p w:rsidR="0035060E" w:rsidRPr="000B27F2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0B27F2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04B" w:rsidRDefault="0048104B">
      <w:r>
        <w:separator/>
      </w:r>
    </w:p>
  </w:endnote>
  <w:endnote w:type="continuationSeparator" w:id="0">
    <w:p w:rsidR="0048104B" w:rsidRDefault="00481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04B" w:rsidRDefault="0048104B">
      <w:r>
        <w:separator/>
      </w:r>
    </w:p>
  </w:footnote>
  <w:footnote w:type="continuationSeparator" w:id="0">
    <w:p w:rsidR="0048104B" w:rsidRDefault="00481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017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27F2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104B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37C81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2248A-A118-45CF-A76A-E078CDCE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188</cp:revision>
  <cp:lastPrinted>2021-07-07T09:08:00Z</cp:lastPrinted>
  <dcterms:created xsi:type="dcterms:W3CDTF">2020-01-13T09:47:00Z</dcterms:created>
  <dcterms:modified xsi:type="dcterms:W3CDTF">2021-08-13T03:08:00Z</dcterms:modified>
</cp:coreProperties>
</file>