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B1FAB">
        <w:rPr>
          <w:sz w:val="24"/>
          <w:szCs w:val="24"/>
        </w:rPr>
        <w:t>12</w:t>
      </w:r>
      <w:r w:rsidR="00363D44">
        <w:rPr>
          <w:sz w:val="24"/>
          <w:szCs w:val="24"/>
        </w:rPr>
        <w:t>/п/у</w:t>
      </w:r>
      <w:r w:rsidR="003F66CF">
        <w:rPr>
          <w:sz w:val="24"/>
          <w:szCs w:val="24"/>
        </w:rPr>
        <w:t xml:space="preserve"> от</w:t>
      </w:r>
      <w:r w:rsidRPr="00BD2032">
        <w:rPr>
          <w:sz w:val="24"/>
          <w:szCs w:val="24"/>
        </w:rPr>
        <w:t xml:space="preserve"> </w:t>
      </w:r>
      <w:r w:rsidR="005B36CD">
        <w:rPr>
          <w:sz w:val="24"/>
          <w:szCs w:val="24"/>
        </w:rPr>
        <w:t>1</w:t>
      </w:r>
      <w:r w:rsidR="00DD6EAC">
        <w:rPr>
          <w:sz w:val="24"/>
          <w:szCs w:val="24"/>
        </w:rPr>
        <w:t>8</w:t>
      </w:r>
      <w:r w:rsidR="007446AC">
        <w:rPr>
          <w:sz w:val="24"/>
          <w:szCs w:val="24"/>
        </w:rPr>
        <w:t>.03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DD6EAC" w:rsidRDefault="00DD6EAC" w:rsidP="007446AC"/>
    <w:p w:rsidR="007446AC" w:rsidRPr="00DD6EAC" w:rsidRDefault="005B36CD" w:rsidP="007446AC">
      <w:r>
        <w:t>«1</w:t>
      </w:r>
      <w:r w:rsidR="00DD6EAC">
        <w:t>8</w:t>
      </w:r>
      <w:r w:rsidR="007446AC" w:rsidRPr="007446AC">
        <w:t>» марта 2022</w:t>
      </w:r>
      <w:r w:rsidR="007446AC">
        <w:t xml:space="preserve">г                                                      </w:t>
      </w:r>
      <w:r w:rsidR="00DD6EAC">
        <w:t xml:space="preserve">  </w:t>
      </w:r>
      <w:r w:rsidR="00363D44">
        <w:t xml:space="preserve">                          № 63/п</w:t>
      </w:r>
    </w:p>
    <w:p w:rsidR="00DD6EAC" w:rsidRDefault="00DD6EAC" w:rsidP="00DD6EAC">
      <w:pPr>
        <w:pStyle w:val="ab"/>
        <w:tabs>
          <w:tab w:val="clear" w:pos="6804"/>
        </w:tabs>
        <w:spacing w:before="0"/>
        <w:ind w:right="5037"/>
        <w:jc w:val="both"/>
        <w:rPr>
          <w:sz w:val="22"/>
          <w:szCs w:val="22"/>
        </w:rPr>
      </w:pPr>
    </w:p>
    <w:p w:rsidR="00363D44" w:rsidRPr="00094214" w:rsidRDefault="00363D44" w:rsidP="00363D44">
      <w:pPr>
        <w:pStyle w:val="ab"/>
        <w:tabs>
          <w:tab w:val="clear" w:pos="6804"/>
        </w:tabs>
        <w:spacing w:before="0"/>
        <w:ind w:right="5037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О признании утратившим силу постановления Администрации Зональненского сельского поселения №29/1 от 19.02.2021г. «</w:t>
      </w:r>
      <w:r w:rsidRPr="00094214">
        <w:rPr>
          <w:sz w:val="22"/>
          <w:szCs w:val="22"/>
        </w:rPr>
        <w:t xml:space="preserve"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нужд </w:t>
      </w:r>
      <w:r>
        <w:rPr>
          <w:sz w:val="22"/>
          <w:szCs w:val="22"/>
        </w:rPr>
        <w:t>МО Зональненского сельского поселения»</w:t>
      </w:r>
    </w:p>
    <w:bookmarkEnd w:id="0"/>
    <w:p w:rsidR="00363D44" w:rsidRPr="00EC14FE" w:rsidRDefault="00363D44" w:rsidP="00363D44"/>
    <w:p w:rsidR="00363D44" w:rsidRPr="00755C4B" w:rsidRDefault="00363D44" w:rsidP="00363D44">
      <w:pPr>
        <w:pStyle w:val="10"/>
        <w:shd w:val="clear" w:color="auto" w:fill="FFFFFF"/>
        <w:spacing w:before="161" w:after="161"/>
        <w:jc w:val="both"/>
        <w:rPr>
          <w:b/>
          <w:color w:val="000000"/>
          <w:sz w:val="24"/>
          <w:szCs w:val="24"/>
        </w:rPr>
      </w:pPr>
      <w:r w:rsidRPr="00755C4B">
        <w:rPr>
          <w:b/>
          <w:bCs/>
          <w:sz w:val="24"/>
          <w:szCs w:val="24"/>
          <w:lang w:eastAsia="zh-CN"/>
        </w:rPr>
        <w:t xml:space="preserve">В соответствии с </w:t>
      </w:r>
      <w:r w:rsidRPr="00755C4B">
        <w:rPr>
          <w:b/>
          <w:color w:val="000000"/>
          <w:sz w:val="24"/>
          <w:szCs w:val="24"/>
        </w:rPr>
        <w:t>Федеральным законом от 06.10.20</w:t>
      </w:r>
      <w:r>
        <w:rPr>
          <w:b/>
          <w:color w:val="000000"/>
          <w:sz w:val="24"/>
          <w:szCs w:val="24"/>
        </w:rPr>
        <w:t xml:space="preserve">03 N 131-ФЗ </w:t>
      </w:r>
      <w:r w:rsidRPr="00755C4B">
        <w:rPr>
          <w:b/>
          <w:color w:val="000000"/>
          <w:sz w:val="24"/>
          <w:szCs w:val="24"/>
        </w:rPr>
        <w:t>"Об общих принципах организации местного самоуправления в Российской Федерации"</w:t>
      </w:r>
      <w:r>
        <w:rPr>
          <w:b/>
          <w:color w:val="000000"/>
          <w:sz w:val="24"/>
          <w:szCs w:val="24"/>
        </w:rPr>
        <w:t>,</w:t>
      </w:r>
    </w:p>
    <w:p w:rsidR="00363D44" w:rsidRPr="00740AAE" w:rsidRDefault="00363D44" w:rsidP="00363D44">
      <w:pPr>
        <w:pStyle w:val="ConsPlusNormal0"/>
        <w:jc w:val="both"/>
        <w:rPr>
          <w:rFonts w:ascii="Times New Roman" w:hAnsi="Times New Roman" w:cs="Times New Roman"/>
          <w:sz w:val="24"/>
        </w:rPr>
      </w:pPr>
    </w:p>
    <w:p w:rsidR="00363D44" w:rsidRDefault="00363D44" w:rsidP="00363D44">
      <w:pPr>
        <w:ind w:left="720"/>
        <w:outlineLvl w:val="0"/>
        <w:rPr>
          <w:lang w:eastAsia="zh-CN"/>
        </w:rPr>
      </w:pPr>
    </w:p>
    <w:p w:rsidR="00363D44" w:rsidRPr="00715679" w:rsidRDefault="00363D44" w:rsidP="00363D44">
      <w:pPr>
        <w:ind w:left="720"/>
        <w:outlineLvl w:val="0"/>
        <w:rPr>
          <w:b/>
        </w:rPr>
      </w:pPr>
      <w:r>
        <w:t>П</w:t>
      </w:r>
      <w:r w:rsidRPr="00715679">
        <w:t>ОСТАНОВЛЯЮ</w:t>
      </w:r>
      <w:r w:rsidRPr="00715679">
        <w:rPr>
          <w:b/>
        </w:rPr>
        <w:t>:</w:t>
      </w:r>
    </w:p>
    <w:p w:rsidR="00363D44" w:rsidRPr="002767B3" w:rsidRDefault="00363D44" w:rsidP="00363D44">
      <w:pPr>
        <w:jc w:val="both"/>
      </w:pPr>
    </w:p>
    <w:p w:rsidR="00363D44" w:rsidRPr="00755C4B" w:rsidRDefault="00363D44" w:rsidP="00363D44">
      <w:pPr>
        <w:pStyle w:val="ab"/>
        <w:numPr>
          <w:ilvl w:val="0"/>
          <w:numId w:val="42"/>
        </w:numPr>
        <w:tabs>
          <w:tab w:val="clear" w:pos="720"/>
          <w:tab w:val="clear" w:pos="6804"/>
        </w:tabs>
        <w:spacing w:before="0"/>
        <w:ind w:left="0" w:right="-143" w:firstLine="0"/>
        <w:jc w:val="both"/>
        <w:rPr>
          <w:szCs w:val="24"/>
        </w:rPr>
      </w:pPr>
      <w:r w:rsidRPr="00755C4B">
        <w:rPr>
          <w:szCs w:val="24"/>
        </w:rPr>
        <w:t>Постановление Администрации Зональненского сельского поселения от 19.02.2021г.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нужд МО Зональненского сельского поселения»</w:t>
      </w:r>
      <w:r>
        <w:rPr>
          <w:szCs w:val="24"/>
        </w:rPr>
        <w:t xml:space="preserve"> считать утратившим силу.</w:t>
      </w:r>
    </w:p>
    <w:p w:rsidR="00363D44" w:rsidRPr="00363D44" w:rsidRDefault="00363D44" w:rsidP="00363D44">
      <w:pPr>
        <w:numPr>
          <w:ilvl w:val="0"/>
          <w:numId w:val="42"/>
        </w:numPr>
        <w:ind w:left="0" w:right="-143" w:firstLine="0"/>
        <w:jc w:val="both"/>
        <w:rPr>
          <w:sz w:val="24"/>
          <w:szCs w:val="24"/>
        </w:rPr>
      </w:pPr>
      <w:r w:rsidRPr="00363D44">
        <w:rPr>
          <w:sz w:val="24"/>
          <w:szCs w:val="24"/>
        </w:rPr>
        <w:t>Управляющему делами опубликовать настоящее постановление в печатном издание информационный бюллетень Зональненского сельского поселения и разместить на официальном сайте Администрации Зональненского сельского поселения (</w:t>
      </w:r>
      <w:hyperlink r:id="rId9" w:history="1">
        <w:r w:rsidRPr="00363D44">
          <w:rPr>
            <w:rStyle w:val="aa"/>
            <w:sz w:val="24"/>
            <w:szCs w:val="24"/>
          </w:rPr>
          <w:t>http://admzsp.ru</w:t>
        </w:r>
      </w:hyperlink>
      <w:r w:rsidRPr="00363D44">
        <w:rPr>
          <w:sz w:val="24"/>
          <w:szCs w:val="24"/>
        </w:rPr>
        <w:t xml:space="preserve">). </w:t>
      </w:r>
    </w:p>
    <w:p w:rsidR="00363D44" w:rsidRPr="00363D44" w:rsidRDefault="00363D44" w:rsidP="00363D44">
      <w:pPr>
        <w:numPr>
          <w:ilvl w:val="0"/>
          <w:numId w:val="42"/>
        </w:numPr>
        <w:ind w:left="0" w:right="-143" w:firstLine="0"/>
        <w:jc w:val="both"/>
        <w:rPr>
          <w:sz w:val="24"/>
          <w:szCs w:val="24"/>
        </w:rPr>
      </w:pPr>
      <w:r w:rsidRPr="00363D44">
        <w:rPr>
          <w:sz w:val="24"/>
          <w:szCs w:val="24"/>
        </w:rPr>
        <w:t>Настоящее постановление вступает после его официального опубликования.</w:t>
      </w:r>
    </w:p>
    <w:p w:rsidR="00363D44" w:rsidRPr="00363D44" w:rsidRDefault="00363D44" w:rsidP="00363D44">
      <w:pPr>
        <w:numPr>
          <w:ilvl w:val="0"/>
          <w:numId w:val="42"/>
        </w:numPr>
        <w:tabs>
          <w:tab w:val="clear" w:pos="720"/>
          <w:tab w:val="num" w:pos="786"/>
        </w:tabs>
        <w:ind w:left="0" w:firstLine="0"/>
        <w:jc w:val="both"/>
        <w:rPr>
          <w:sz w:val="24"/>
          <w:szCs w:val="24"/>
        </w:rPr>
      </w:pPr>
      <w:r w:rsidRPr="00363D44">
        <w:rPr>
          <w:sz w:val="24"/>
          <w:szCs w:val="24"/>
        </w:rPr>
        <w:t>Контроль за исполнением постановления оставляю за собой.</w:t>
      </w:r>
    </w:p>
    <w:p w:rsidR="00363D44" w:rsidRPr="00363D44" w:rsidRDefault="00363D44" w:rsidP="00363D44">
      <w:pPr>
        <w:jc w:val="both"/>
        <w:rPr>
          <w:sz w:val="24"/>
          <w:szCs w:val="24"/>
        </w:rPr>
      </w:pPr>
    </w:p>
    <w:p w:rsidR="00363D44" w:rsidRPr="00363D44" w:rsidRDefault="00363D44" w:rsidP="00363D44">
      <w:pPr>
        <w:jc w:val="both"/>
        <w:rPr>
          <w:sz w:val="24"/>
          <w:szCs w:val="24"/>
        </w:rPr>
      </w:pPr>
    </w:p>
    <w:p w:rsidR="00363D44" w:rsidRPr="00363D44" w:rsidRDefault="00363D44" w:rsidP="00363D44">
      <w:pPr>
        <w:ind w:left="360"/>
        <w:jc w:val="both"/>
        <w:rPr>
          <w:sz w:val="24"/>
          <w:szCs w:val="24"/>
        </w:rPr>
      </w:pPr>
    </w:p>
    <w:p w:rsidR="00363D44" w:rsidRPr="00363D44" w:rsidRDefault="00363D44" w:rsidP="00363D44">
      <w:pPr>
        <w:rPr>
          <w:sz w:val="24"/>
          <w:szCs w:val="24"/>
        </w:rPr>
      </w:pPr>
      <w:r w:rsidRPr="00363D44">
        <w:rPr>
          <w:sz w:val="24"/>
          <w:szCs w:val="24"/>
        </w:rPr>
        <w:t>Глава поселения</w:t>
      </w:r>
    </w:p>
    <w:p w:rsidR="00363D44" w:rsidRPr="00363D44" w:rsidRDefault="00363D44" w:rsidP="00363D44">
      <w:pPr>
        <w:rPr>
          <w:sz w:val="24"/>
          <w:szCs w:val="24"/>
        </w:rPr>
      </w:pPr>
      <w:r w:rsidRPr="00363D44">
        <w:rPr>
          <w:sz w:val="24"/>
          <w:szCs w:val="24"/>
        </w:rPr>
        <w:t xml:space="preserve">(Глава Администрации)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63D44">
        <w:rPr>
          <w:sz w:val="24"/>
          <w:szCs w:val="24"/>
        </w:rPr>
        <w:t xml:space="preserve">      Е.А. Коновалова</w:t>
      </w:r>
    </w:p>
    <w:p w:rsidR="00363D44" w:rsidRPr="00EC14FE" w:rsidRDefault="00363D44" w:rsidP="00363D44">
      <w:pPr>
        <w:ind w:left="360"/>
      </w:pPr>
    </w:p>
    <w:p w:rsidR="00363D44" w:rsidRPr="00EC14FE" w:rsidRDefault="00363D44" w:rsidP="00363D44"/>
    <w:p w:rsidR="00363D44" w:rsidRPr="00EC14FE" w:rsidRDefault="00363D44" w:rsidP="00363D44">
      <w:pPr>
        <w:ind w:left="360"/>
      </w:pPr>
    </w:p>
    <w:p w:rsidR="00363D44" w:rsidRPr="00EC14FE" w:rsidRDefault="00363D44" w:rsidP="00363D44"/>
    <w:p w:rsidR="00363D44" w:rsidRPr="00EC14FE" w:rsidRDefault="00363D44" w:rsidP="00363D44">
      <w:pPr>
        <w:ind w:left="360"/>
      </w:pPr>
    </w:p>
    <w:p w:rsidR="00363D44" w:rsidRPr="00EC14FE" w:rsidRDefault="00363D44" w:rsidP="00363D44">
      <w:pPr>
        <w:jc w:val="center"/>
        <w:rPr>
          <w:b/>
        </w:rPr>
      </w:pPr>
    </w:p>
    <w:p w:rsidR="00DD6EAC" w:rsidRDefault="00DD6EAC" w:rsidP="00DD6EAC">
      <w:pPr>
        <w:pStyle w:val="ab"/>
        <w:tabs>
          <w:tab w:val="clear" w:pos="6804"/>
        </w:tabs>
        <w:spacing w:before="0"/>
        <w:ind w:right="5037"/>
        <w:jc w:val="both"/>
        <w:rPr>
          <w:sz w:val="22"/>
          <w:szCs w:val="22"/>
        </w:rPr>
      </w:pPr>
    </w:p>
    <w:sectPr w:rsidR="00DD6EAC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D6" w:rsidRDefault="009533D6">
      <w:r>
        <w:separator/>
      </w:r>
    </w:p>
  </w:endnote>
  <w:endnote w:type="continuationSeparator" w:id="0">
    <w:p w:rsidR="009533D6" w:rsidRDefault="009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D6" w:rsidRDefault="009533D6">
      <w:r>
        <w:separator/>
      </w:r>
    </w:p>
  </w:footnote>
  <w:footnote w:type="continuationSeparator" w:id="0">
    <w:p w:rsidR="009533D6" w:rsidRDefault="0095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BA0086C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8"/>
  </w:num>
  <w:num w:numId="5">
    <w:abstractNumId w:val="41"/>
  </w:num>
  <w:num w:numId="6">
    <w:abstractNumId w:val="12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6"/>
  </w:num>
  <w:num w:numId="13">
    <w:abstractNumId w:val="24"/>
  </w:num>
  <w:num w:numId="14">
    <w:abstractNumId w:val="36"/>
  </w:num>
  <w:num w:numId="15">
    <w:abstractNumId w:val="14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8"/>
  </w:num>
  <w:num w:numId="32">
    <w:abstractNumId w:val="2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6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 w:numId="49">
    <w:abstractNumId w:val="9"/>
  </w:num>
  <w:num w:numId="50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157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3D44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66CF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36CD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1DC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46AC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3D6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16C2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B13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D6EAC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9F9E1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4D9FA-CAD7-43FF-9AB7-23B778DB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72</cp:revision>
  <cp:lastPrinted>2022-05-19T03:39:00Z</cp:lastPrinted>
  <dcterms:created xsi:type="dcterms:W3CDTF">2020-01-13T09:47:00Z</dcterms:created>
  <dcterms:modified xsi:type="dcterms:W3CDTF">2022-05-19T03:39:00Z</dcterms:modified>
</cp:coreProperties>
</file>