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549A3">
        <w:rPr>
          <w:sz w:val="24"/>
          <w:szCs w:val="24"/>
        </w:rPr>
        <w:t xml:space="preserve">       </w:t>
      </w:r>
      <w:r w:rsidR="002A77B0">
        <w:rPr>
          <w:sz w:val="24"/>
          <w:szCs w:val="24"/>
        </w:rPr>
        <w:t xml:space="preserve"> </w:t>
      </w:r>
      <w:r w:rsidR="00B5716A">
        <w:rPr>
          <w:sz w:val="24"/>
          <w:szCs w:val="24"/>
        </w:rPr>
        <w:t xml:space="preserve"> </w:t>
      </w:r>
      <w:r w:rsidR="006530D2">
        <w:rPr>
          <w:sz w:val="24"/>
          <w:szCs w:val="24"/>
        </w:rPr>
        <w:t xml:space="preserve">  </w:t>
      </w:r>
      <w:r w:rsidR="00FE0AEF">
        <w:rPr>
          <w:sz w:val="24"/>
          <w:szCs w:val="24"/>
        </w:rPr>
        <w:t xml:space="preserve">              </w:t>
      </w:r>
      <w:r w:rsidRPr="00BD2032">
        <w:rPr>
          <w:sz w:val="24"/>
          <w:szCs w:val="24"/>
        </w:rPr>
        <w:t xml:space="preserve">№ </w:t>
      </w:r>
      <w:r w:rsidR="006C46E5">
        <w:rPr>
          <w:sz w:val="24"/>
          <w:szCs w:val="24"/>
        </w:rPr>
        <w:t>23</w:t>
      </w:r>
      <w:r w:rsidR="00670536">
        <w:rPr>
          <w:sz w:val="24"/>
          <w:szCs w:val="24"/>
        </w:rPr>
        <w:t xml:space="preserve"> от</w:t>
      </w:r>
      <w:r w:rsidR="00670536" w:rsidRPr="00BD2032">
        <w:rPr>
          <w:sz w:val="24"/>
          <w:szCs w:val="24"/>
        </w:rPr>
        <w:t xml:space="preserve"> </w:t>
      </w:r>
      <w:r w:rsidR="006C46E5">
        <w:rPr>
          <w:sz w:val="24"/>
          <w:szCs w:val="24"/>
        </w:rPr>
        <w:t>28</w:t>
      </w:r>
      <w:r w:rsidR="00670536">
        <w:rPr>
          <w:sz w:val="24"/>
          <w:szCs w:val="24"/>
        </w:rPr>
        <w:t>.06.2022</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F1BC8" w:rsidRDefault="004F1BC8" w:rsidP="004F1BC8">
      <w:pPr>
        <w:jc w:val="center"/>
        <w:rPr>
          <w:b/>
          <w:sz w:val="24"/>
          <w:szCs w:val="24"/>
        </w:rPr>
      </w:pPr>
      <w:r w:rsidRPr="00A83EE9">
        <w:rPr>
          <w:b/>
          <w:sz w:val="24"/>
          <w:szCs w:val="24"/>
        </w:rPr>
        <w:t>ПОСТАНОВЛЕНИЕ</w:t>
      </w:r>
    </w:p>
    <w:p w:rsidR="00670536" w:rsidRPr="00A83EE9" w:rsidRDefault="00670536" w:rsidP="004F1BC8">
      <w:pPr>
        <w:jc w:val="center"/>
        <w:rPr>
          <w:b/>
          <w:sz w:val="24"/>
          <w:szCs w:val="24"/>
        </w:rPr>
      </w:pPr>
    </w:p>
    <w:p w:rsidR="00670536" w:rsidRDefault="006C46E5" w:rsidP="00670536">
      <w:pPr>
        <w:ind w:right="566"/>
        <w:jc w:val="both"/>
        <w:rPr>
          <w:sz w:val="24"/>
          <w:szCs w:val="24"/>
          <w:u w:val="single"/>
        </w:rPr>
      </w:pPr>
      <w:r>
        <w:rPr>
          <w:sz w:val="24"/>
          <w:szCs w:val="24"/>
        </w:rPr>
        <w:t>«28</w:t>
      </w:r>
      <w:r w:rsidR="00670536" w:rsidRPr="00670536">
        <w:rPr>
          <w:sz w:val="24"/>
          <w:szCs w:val="24"/>
        </w:rPr>
        <w:t xml:space="preserve">» июня 2022 г.                                                                                                                       № </w:t>
      </w:r>
      <w:r>
        <w:rPr>
          <w:sz w:val="24"/>
          <w:szCs w:val="24"/>
          <w:u w:val="single"/>
        </w:rPr>
        <w:t>190</w:t>
      </w:r>
    </w:p>
    <w:p w:rsidR="006C46E5" w:rsidRPr="00670536" w:rsidRDefault="006C46E5" w:rsidP="00670536">
      <w:pPr>
        <w:ind w:right="566"/>
        <w:jc w:val="both"/>
        <w:rPr>
          <w:sz w:val="24"/>
          <w:szCs w:val="24"/>
        </w:rPr>
      </w:pPr>
    </w:p>
    <w:p w:rsidR="00670536" w:rsidRPr="00670536" w:rsidRDefault="00670536" w:rsidP="00670536">
      <w:pPr>
        <w:ind w:right="849"/>
        <w:jc w:val="both"/>
        <w:rPr>
          <w:sz w:val="24"/>
          <w:szCs w:val="24"/>
        </w:rPr>
      </w:pPr>
      <w:bookmarkStart w:id="0" w:name="_GoBack"/>
    </w:p>
    <w:p w:rsidR="006C46E5" w:rsidRPr="006C46E5" w:rsidRDefault="006C46E5" w:rsidP="006C46E5">
      <w:pPr>
        <w:ind w:right="5385"/>
        <w:jc w:val="both"/>
        <w:rPr>
          <w:bCs/>
          <w:sz w:val="24"/>
          <w:szCs w:val="24"/>
        </w:rPr>
      </w:pPr>
      <w:r w:rsidRPr="006C46E5">
        <w:rPr>
          <w:bCs/>
          <w:sz w:val="24"/>
          <w:szCs w:val="24"/>
        </w:rPr>
        <w:t>Об утверждении Административного регламента предоставления муниципальной услуги «Сопровождение инвестиционных проектов на территории</w:t>
      </w:r>
      <w:r w:rsidRPr="006C46E5">
        <w:rPr>
          <w:sz w:val="24"/>
          <w:szCs w:val="24"/>
        </w:rPr>
        <w:t xml:space="preserve"> </w:t>
      </w:r>
      <w:r w:rsidRPr="006C46E5">
        <w:rPr>
          <w:bCs/>
          <w:sz w:val="24"/>
          <w:szCs w:val="24"/>
        </w:rPr>
        <w:t>Зональненского сельского поселения Томского района Томской области»</w:t>
      </w:r>
    </w:p>
    <w:bookmarkEnd w:id="0"/>
    <w:p w:rsidR="006C46E5" w:rsidRPr="006C46E5" w:rsidRDefault="006C46E5" w:rsidP="006C46E5">
      <w:pPr>
        <w:ind w:firstLine="709"/>
        <w:jc w:val="both"/>
        <w:rPr>
          <w:sz w:val="24"/>
          <w:szCs w:val="24"/>
        </w:rPr>
      </w:pPr>
    </w:p>
    <w:p w:rsidR="006C46E5" w:rsidRPr="006C46E5" w:rsidRDefault="006C46E5" w:rsidP="006C46E5">
      <w:pPr>
        <w:ind w:firstLine="709"/>
        <w:jc w:val="both"/>
        <w:rPr>
          <w:b/>
          <w:sz w:val="24"/>
          <w:szCs w:val="24"/>
        </w:rPr>
      </w:pPr>
      <w:r w:rsidRPr="006C46E5">
        <w:rPr>
          <w:sz w:val="24"/>
          <w:szCs w:val="24"/>
        </w:rPr>
        <w:t xml:space="preserve">В соответствии с Федеральным законом от 27.07.2010 № 210-ФЗ «Об организации предоставления государственных и муниципальных услуг», Уставом Зональненского сельского поселения Томского района Томской области, Администрация </w:t>
      </w:r>
      <w:r w:rsidRPr="006C46E5">
        <w:rPr>
          <w:rFonts w:eastAsia="Calibri"/>
          <w:sz w:val="24"/>
          <w:szCs w:val="24"/>
          <w:lang w:eastAsia="en-US"/>
        </w:rPr>
        <w:t>Зональненского сельского поселения</w:t>
      </w:r>
    </w:p>
    <w:p w:rsidR="006C46E5" w:rsidRPr="006C46E5" w:rsidRDefault="006C46E5" w:rsidP="006C46E5">
      <w:pPr>
        <w:ind w:firstLine="709"/>
        <w:jc w:val="both"/>
        <w:rPr>
          <w:b/>
          <w:sz w:val="24"/>
          <w:szCs w:val="24"/>
        </w:rPr>
      </w:pPr>
    </w:p>
    <w:p w:rsidR="006C46E5" w:rsidRPr="006C46E5" w:rsidRDefault="006C46E5" w:rsidP="006C46E5">
      <w:pPr>
        <w:ind w:firstLine="709"/>
        <w:jc w:val="both"/>
        <w:rPr>
          <w:b/>
          <w:sz w:val="24"/>
          <w:szCs w:val="24"/>
        </w:rPr>
      </w:pPr>
      <w:r w:rsidRPr="006C46E5">
        <w:rPr>
          <w:b/>
          <w:sz w:val="24"/>
          <w:szCs w:val="24"/>
        </w:rPr>
        <w:t>ПОСТАНОВЛЯЕТ:</w:t>
      </w:r>
    </w:p>
    <w:p w:rsidR="006C46E5" w:rsidRPr="006C46E5" w:rsidRDefault="006C46E5" w:rsidP="006C46E5">
      <w:pPr>
        <w:ind w:firstLine="709"/>
        <w:jc w:val="both"/>
        <w:rPr>
          <w:b/>
          <w:sz w:val="24"/>
          <w:szCs w:val="24"/>
        </w:rPr>
      </w:pPr>
    </w:p>
    <w:p w:rsidR="006C46E5" w:rsidRPr="006C46E5" w:rsidRDefault="006C46E5" w:rsidP="006C46E5">
      <w:pPr>
        <w:ind w:firstLine="709"/>
        <w:jc w:val="both"/>
        <w:rPr>
          <w:sz w:val="24"/>
          <w:szCs w:val="24"/>
        </w:rPr>
      </w:pPr>
      <w:r w:rsidRPr="006C46E5">
        <w:rPr>
          <w:sz w:val="24"/>
          <w:szCs w:val="24"/>
        </w:rPr>
        <w:t>1. Утвердить Административный регламент предоставления муниципальной услуги «Сопровождение инвестиционных проектов на территории Зональненского сельского поселения Томского района Томской области» согласно приложению.</w:t>
      </w:r>
    </w:p>
    <w:p w:rsidR="006C46E5" w:rsidRPr="006C46E5" w:rsidRDefault="006C46E5" w:rsidP="006C46E5">
      <w:pPr>
        <w:ind w:firstLine="709"/>
        <w:jc w:val="both"/>
        <w:rPr>
          <w:sz w:val="24"/>
          <w:szCs w:val="24"/>
        </w:rPr>
      </w:pPr>
      <w:r w:rsidRPr="006C46E5">
        <w:rPr>
          <w:sz w:val="24"/>
          <w:szCs w:val="24"/>
        </w:rPr>
        <w:t>2. Опубликовать настоящее постановление в официальном издании «Информационный бюллетень» и на официальном сайте муниципального образования «Зональненское сельское поселение».</w:t>
      </w:r>
    </w:p>
    <w:p w:rsidR="006C46E5" w:rsidRPr="006C46E5" w:rsidRDefault="006C46E5" w:rsidP="006C46E5">
      <w:pPr>
        <w:ind w:firstLine="709"/>
        <w:jc w:val="both"/>
        <w:rPr>
          <w:sz w:val="24"/>
          <w:szCs w:val="24"/>
        </w:rPr>
      </w:pPr>
      <w:r w:rsidRPr="006C46E5">
        <w:rPr>
          <w:sz w:val="24"/>
          <w:szCs w:val="24"/>
        </w:rPr>
        <w:t>3. Настоящее постановление вступает в силу с момента его официального опубликования.</w:t>
      </w:r>
    </w:p>
    <w:p w:rsidR="006C46E5" w:rsidRPr="006C46E5" w:rsidRDefault="006C46E5" w:rsidP="006C46E5">
      <w:pPr>
        <w:ind w:firstLine="709"/>
        <w:jc w:val="both"/>
        <w:rPr>
          <w:sz w:val="24"/>
          <w:szCs w:val="24"/>
        </w:rPr>
      </w:pPr>
      <w:r w:rsidRPr="006C46E5">
        <w:rPr>
          <w:sz w:val="24"/>
          <w:szCs w:val="24"/>
        </w:rPr>
        <w:t>4. Контроль за исполнением данного Постановления оставляю за собой.</w:t>
      </w:r>
    </w:p>
    <w:p w:rsidR="006C46E5" w:rsidRPr="006C46E5" w:rsidRDefault="006C46E5" w:rsidP="006C46E5">
      <w:pPr>
        <w:ind w:firstLine="709"/>
        <w:jc w:val="both"/>
        <w:rPr>
          <w:sz w:val="24"/>
          <w:szCs w:val="24"/>
        </w:rPr>
      </w:pPr>
    </w:p>
    <w:p w:rsidR="006C46E5" w:rsidRPr="006C46E5" w:rsidRDefault="006C46E5" w:rsidP="006C46E5">
      <w:pPr>
        <w:ind w:firstLine="709"/>
        <w:jc w:val="both"/>
        <w:rPr>
          <w:sz w:val="24"/>
          <w:szCs w:val="24"/>
        </w:rPr>
      </w:pPr>
    </w:p>
    <w:p w:rsidR="006C46E5" w:rsidRPr="006C46E5" w:rsidRDefault="006C46E5" w:rsidP="006C46E5">
      <w:pPr>
        <w:widowControl w:val="0"/>
        <w:autoSpaceDE w:val="0"/>
        <w:jc w:val="right"/>
        <w:rPr>
          <w:sz w:val="24"/>
          <w:szCs w:val="24"/>
        </w:rPr>
      </w:pPr>
    </w:p>
    <w:p w:rsidR="006C46E5" w:rsidRPr="006C46E5" w:rsidRDefault="006C46E5" w:rsidP="006C46E5">
      <w:pPr>
        <w:widowControl w:val="0"/>
        <w:autoSpaceDE w:val="0"/>
        <w:jc w:val="right"/>
        <w:rPr>
          <w:sz w:val="24"/>
          <w:szCs w:val="24"/>
        </w:rPr>
      </w:pPr>
    </w:p>
    <w:p w:rsidR="006C46E5" w:rsidRPr="006C46E5" w:rsidRDefault="006C46E5" w:rsidP="006C46E5">
      <w:pPr>
        <w:widowControl w:val="0"/>
        <w:autoSpaceDE w:val="0"/>
        <w:jc w:val="right"/>
        <w:rPr>
          <w:sz w:val="24"/>
          <w:szCs w:val="24"/>
        </w:rPr>
      </w:pPr>
    </w:p>
    <w:p w:rsidR="006C46E5" w:rsidRPr="006C46E5" w:rsidRDefault="006C46E5" w:rsidP="006C46E5">
      <w:pPr>
        <w:widowControl w:val="0"/>
        <w:autoSpaceDE w:val="0"/>
        <w:jc w:val="right"/>
        <w:rPr>
          <w:sz w:val="24"/>
          <w:szCs w:val="24"/>
        </w:rPr>
      </w:pPr>
    </w:p>
    <w:p w:rsidR="006C46E5" w:rsidRPr="006C46E5" w:rsidRDefault="006C46E5" w:rsidP="006C46E5">
      <w:pPr>
        <w:widowControl w:val="0"/>
        <w:autoSpaceDE w:val="0"/>
        <w:jc w:val="right"/>
        <w:rPr>
          <w:sz w:val="24"/>
          <w:szCs w:val="24"/>
        </w:rPr>
      </w:pPr>
    </w:p>
    <w:p w:rsidR="006C46E5" w:rsidRPr="006C46E5" w:rsidRDefault="006C46E5" w:rsidP="006C46E5">
      <w:pPr>
        <w:widowControl w:val="0"/>
        <w:autoSpaceDE w:val="0"/>
        <w:jc w:val="right"/>
        <w:rPr>
          <w:sz w:val="24"/>
          <w:szCs w:val="24"/>
        </w:rPr>
      </w:pPr>
    </w:p>
    <w:p w:rsidR="006C46E5" w:rsidRPr="006C46E5" w:rsidRDefault="006C46E5" w:rsidP="006C46E5">
      <w:pPr>
        <w:jc w:val="both"/>
        <w:rPr>
          <w:sz w:val="24"/>
          <w:szCs w:val="24"/>
        </w:rPr>
      </w:pPr>
      <w:r w:rsidRPr="006C46E5">
        <w:rPr>
          <w:sz w:val="24"/>
          <w:szCs w:val="24"/>
        </w:rPr>
        <w:t xml:space="preserve">Глава поселения </w:t>
      </w:r>
    </w:p>
    <w:p w:rsidR="006C46E5" w:rsidRPr="006C46E5" w:rsidRDefault="006C46E5" w:rsidP="006C46E5">
      <w:pPr>
        <w:jc w:val="both"/>
        <w:rPr>
          <w:sz w:val="24"/>
          <w:szCs w:val="24"/>
        </w:rPr>
      </w:pPr>
      <w:r w:rsidRPr="006C46E5">
        <w:rPr>
          <w:sz w:val="24"/>
          <w:szCs w:val="24"/>
        </w:rPr>
        <w:t>(Глава Администрации)                                                                         Е.А. Коновалова</w:t>
      </w:r>
    </w:p>
    <w:p w:rsidR="006C46E5" w:rsidRPr="006C46E5" w:rsidRDefault="006C46E5" w:rsidP="006C46E5">
      <w:pPr>
        <w:jc w:val="both"/>
        <w:rPr>
          <w:sz w:val="24"/>
          <w:szCs w:val="24"/>
        </w:rPr>
      </w:pPr>
    </w:p>
    <w:p w:rsidR="006C46E5" w:rsidRPr="006C46E5" w:rsidRDefault="006C46E5" w:rsidP="006C46E5">
      <w:pPr>
        <w:jc w:val="both"/>
        <w:rPr>
          <w:sz w:val="24"/>
          <w:szCs w:val="24"/>
        </w:rPr>
      </w:pPr>
    </w:p>
    <w:p w:rsidR="006C46E5" w:rsidRPr="006C46E5" w:rsidRDefault="006C46E5" w:rsidP="006C46E5">
      <w:pPr>
        <w:jc w:val="both"/>
        <w:rPr>
          <w:sz w:val="24"/>
          <w:szCs w:val="24"/>
        </w:rPr>
      </w:pPr>
    </w:p>
    <w:p w:rsidR="006C46E5" w:rsidRPr="006C46E5" w:rsidRDefault="006C46E5" w:rsidP="006C46E5">
      <w:pPr>
        <w:jc w:val="both"/>
        <w:rPr>
          <w:sz w:val="24"/>
          <w:szCs w:val="24"/>
        </w:rPr>
      </w:pPr>
    </w:p>
    <w:p w:rsidR="006C46E5" w:rsidRPr="006C46E5" w:rsidRDefault="006C46E5" w:rsidP="006C46E5">
      <w:pPr>
        <w:jc w:val="both"/>
        <w:rPr>
          <w:sz w:val="24"/>
          <w:szCs w:val="24"/>
        </w:rPr>
      </w:pPr>
    </w:p>
    <w:p w:rsidR="006C46E5" w:rsidRPr="006C46E5" w:rsidRDefault="006C46E5" w:rsidP="006C46E5">
      <w:pPr>
        <w:widowControl w:val="0"/>
        <w:autoSpaceDE w:val="0"/>
        <w:jc w:val="right"/>
        <w:rPr>
          <w:sz w:val="22"/>
          <w:szCs w:val="22"/>
        </w:rPr>
      </w:pPr>
      <w:r w:rsidRPr="006C46E5">
        <w:rPr>
          <w:sz w:val="22"/>
          <w:szCs w:val="22"/>
        </w:rPr>
        <w:t>Приложение к</w:t>
      </w:r>
    </w:p>
    <w:p w:rsidR="006C46E5" w:rsidRPr="006C46E5" w:rsidRDefault="006C46E5" w:rsidP="006C46E5">
      <w:pPr>
        <w:widowControl w:val="0"/>
        <w:autoSpaceDE w:val="0"/>
        <w:jc w:val="right"/>
        <w:rPr>
          <w:sz w:val="22"/>
          <w:szCs w:val="22"/>
        </w:rPr>
      </w:pPr>
      <w:r w:rsidRPr="006C46E5">
        <w:rPr>
          <w:sz w:val="22"/>
          <w:szCs w:val="22"/>
        </w:rPr>
        <w:t xml:space="preserve">постановлению администрации </w:t>
      </w:r>
    </w:p>
    <w:p w:rsidR="006C46E5" w:rsidRPr="006C46E5" w:rsidRDefault="006C46E5" w:rsidP="006C46E5">
      <w:pPr>
        <w:widowControl w:val="0"/>
        <w:autoSpaceDE w:val="0"/>
        <w:jc w:val="right"/>
        <w:rPr>
          <w:sz w:val="22"/>
          <w:szCs w:val="22"/>
        </w:rPr>
      </w:pPr>
      <w:r w:rsidRPr="006C46E5">
        <w:rPr>
          <w:sz w:val="22"/>
          <w:szCs w:val="22"/>
        </w:rPr>
        <w:t xml:space="preserve">Зональненского сельского поселения </w:t>
      </w:r>
    </w:p>
    <w:p w:rsidR="006C46E5" w:rsidRPr="006C46E5" w:rsidRDefault="006C46E5" w:rsidP="006C46E5">
      <w:pPr>
        <w:widowControl w:val="0"/>
        <w:autoSpaceDE w:val="0"/>
        <w:jc w:val="right"/>
        <w:rPr>
          <w:sz w:val="22"/>
          <w:szCs w:val="22"/>
        </w:rPr>
      </w:pPr>
      <w:r w:rsidRPr="006C46E5">
        <w:rPr>
          <w:sz w:val="22"/>
          <w:szCs w:val="22"/>
        </w:rPr>
        <w:t>от 28.06.2022 г. № 190</w:t>
      </w:r>
    </w:p>
    <w:p w:rsidR="006C46E5" w:rsidRPr="006C46E5" w:rsidRDefault="006C46E5" w:rsidP="006C46E5">
      <w:pPr>
        <w:pStyle w:val="ConsPlusNormal0"/>
        <w:jc w:val="right"/>
        <w:rPr>
          <w:rFonts w:ascii="Helvetica" w:hAnsi="Helvetica" w:cs="Helvetica"/>
          <w:color w:val="333333"/>
          <w:sz w:val="22"/>
          <w:szCs w:val="22"/>
          <w:shd w:val="clear" w:color="auto" w:fill="F5F5F5"/>
        </w:rPr>
      </w:pPr>
    </w:p>
    <w:p w:rsidR="006C46E5" w:rsidRPr="006C46E5" w:rsidRDefault="006C46E5" w:rsidP="006C46E5">
      <w:pPr>
        <w:pStyle w:val="ConsPlusNormal0"/>
        <w:jc w:val="center"/>
        <w:rPr>
          <w:rFonts w:ascii="Helvetica" w:hAnsi="Helvetica" w:cs="Helvetica"/>
          <w:color w:val="333333"/>
          <w:sz w:val="22"/>
          <w:szCs w:val="22"/>
          <w:shd w:val="clear" w:color="auto" w:fill="F5F5F5"/>
        </w:rPr>
      </w:pPr>
    </w:p>
    <w:p w:rsidR="006C46E5" w:rsidRPr="006C46E5" w:rsidRDefault="006C46E5" w:rsidP="006C46E5">
      <w:pPr>
        <w:pStyle w:val="ConsPlusNormal0"/>
        <w:jc w:val="center"/>
        <w:rPr>
          <w:rFonts w:ascii="Times New Roman" w:hAnsi="Times New Roman" w:cs="Times New Roman"/>
          <w:sz w:val="22"/>
          <w:szCs w:val="22"/>
        </w:rPr>
      </w:pPr>
      <w:r w:rsidRPr="006C46E5">
        <w:rPr>
          <w:rFonts w:ascii="Times New Roman" w:hAnsi="Times New Roman" w:cs="Times New Roman"/>
          <w:sz w:val="22"/>
          <w:szCs w:val="22"/>
        </w:rPr>
        <w:t>Административный регламент</w:t>
      </w:r>
    </w:p>
    <w:p w:rsidR="006C46E5" w:rsidRPr="006C46E5" w:rsidRDefault="006C46E5" w:rsidP="006C46E5">
      <w:pPr>
        <w:pStyle w:val="Default"/>
        <w:jc w:val="center"/>
        <w:rPr>
          <w:sz w:val="22"/>
          <w:szCs w:val="22"/>
        </w:rPr>
      </w:pPr>
      <w:r w:rsidRPr="006C46E5">
        <w:rPr>
          <w:sz w:val="22"/>
          <w:szCs w:val="22"/>
        </w:rPr>
        <w:t>предоставления муниципальной услуги «Сопровождение инвестиционных проектов на территории Зональненского сельского поселения Томского района Томской области»</w:t>
      </w:r>
    </w:p>
    <w:p w:rsidR="006C46E5" w:rsidRPr="006C46E5" w:rsidRDefault="006C46E5" w:rsidP="006C46E5">
      <w:pPr>
        <w:pStyle w:val="ConsPlusNormal0"/>
        <w:jc w:val="center"/>
        <w:rPr>
          <w:rFonts w:ascii="Times New Roman" w:hAnsi="Times New Roman" w:cs="Times New Roman"/>
          <w:sz w:val="22"/>
          <w:szCs w:val="22"/>
        </w:rPr>
      </w:pPr>
    </w:p>
    <w:p w:rsidR="006C46E5" w:rsidRPr="006C46E5" w:rsidRDefault="006C46E5" w:rsidP="006C46E5">
      <w:pPr>
        <w:pStyle w:val="ConsPlusNormal0"/>
        <w:jc w:val="center"/>
        <w:rPr>
          <w:rFonts w:ascii="Times New Roman" w:hAnsi="Times New Roman" w:cs="Times New Roman"/>
          <w:sz w:val="22"/>
          <w:szCs w:val="22"/>
        </w:rPr>
      </w:pPr>
      <w:r w:rsidRPr="006C46E5">
        <w:rPr>
          <w:rFonts w:ascii="Times New Roman" w:hAnsi="Times New Roman" w:cs="Times New Roman"/>
          <w:b/>
          <w:bCs/>
          <w:sz w:val="22"/>
          <w:szCs w:val="22"/>
        </w:rPr>
        <w:t>1. Общие положения</w:t>
      </w:r>
    </w:p>
    <w:p w:rsidR="006C46E5" w:rsidRPr="006C46E5" w:rsidRDefault="006C46E5" w:rsidP="006C46E5">
      <w:pPr>
        <w:pStyle w:val="ConsPlusNormal0"/>
        <w:jc w:val="center"/>
        <w:rPr>
          <w:rFonts w:ascii="Times New Roman" w:hAnsi="Times New Roman" w:cs="Times New Roman"/>
          <w:sz w:val="22"/>
          <w:szCs w:val="22"/>
        </w:rPr>
      </w:pPr>
    </w:p>
    <w:p w:rsidR="006C46E5" w:rsidRPr="006C46E5" w:rsidRDefault="006C46E5" w:rsidP="006C46E5">
      <w:pPr>
        <w:pStyle w:val="aff0"/>
        <w:spacing w:before="0" w:after="0"/>
        <w:ind w:firstLine="567"/>
        <w:jc w:val="both"/>
        <w:rPr>
          <w:sz w:val="22"/>
          <w:szCs w:val="22"/>
        </w:rPr>
      </w:pPr>
      <w:r w:rsidRPr="006C46E5">
        <w:rPr>
          <w:sz w:val="22"/>
          <w:szCs w:val="22"/>
        </w:rPr>
        <w:t>1.1. Предмет регулирования.</w:t>
      </w:r>
    </w:p>
    <w:p w:rsidR="006C46E5" w:rsidRPr="006C46E5" w:rsidRDefault="006C46E5" w:rsidP="006C46E5">
      <w:pPr>
        <w:pStyle w:val="aff0"/>
        <w:spacing w:before="0" w:after="0"/>
        <w:ind w:firstLine="567"/>
        <w:jc w:val="both"/>
        <w:rPr>
          <w:sz w:val="22"/>
          <w:szCs w:val="22"/>
        </w:rPr>
      </w:pPr>
      <w:r w:rsidRPr="006C46E5">
        <w:rPr>
          <w:sz w:val="22"/>
          <w:szCs w:val="22"/>
        </w:rPr>
        <w:t>Административный регламент по предоставлению муниципальной услуги «Сопровождение инвестиционных проектов на территории Зональненского сельского поселения Томского района Томской области»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Зональненского сельского поселения Томского района Томской области и ее должностных лиц.</w:t>
      </w:r>
    </w:p>
    <w:p w:rsidR="006C46E5" w:rsidRPr="006C46E5" w:rsidRDefault="006C46E5" w:rsidP="006C46E5">
      <w:pPr>
        <w:pStyle w:val="ConsPlusNormal0"/>
        <w:ind w:firstLine="540"/>
        <w:jc w:val="both"/>
        <w:rPr>
          <w:rFonts w:ascii="Times New Roman" w:hAnsi="Times New Roman" w:cs="Times New Roman"/>
          <w:sz w:val="22"/>
          <w:szCs w:val="22"/>
        </w:rPr>
      </w:pPr>
      <w:r w:rsidRPr="006C46E5">
        <w:rPr>
          <w:rFonts w:ascii="Times New Roman" w:hAnsi="Times New Roman" w:cs="Times New Roman"/>
          <w:sz w:val="22"/>
          <w:szCs w:val="22"/>
        </w:rPr>
        <w:t>1.2. Круг заявителей</w:t>
      </w:r>
    </w:p>
    <w:p w:rsidR="006C46E5" w:rsidRPr="006C46E5" w:rsidRDefault="006C46E5" w:rsidP="006C46E5">
      <w:pPr>
        <w:pStyle w:val="ConsPlusNormal0"/>
        <w:ind w:firstLine="540"/>
        <w:jc w:val="both"/>
        <w:rPr>
          <w:rFonts w:ascii="Times New Roman" w:hAnsi="Times New Roman" w:cs="Times New Roman"/>
          <w:sz w:val="22"/>
          <w:szCs w:val="22"/>
        </w:rPr>
      </w:pPr>
      <w:r w:rsidRPr="006C46E5">
        <w:rPr>
          <w:rFonts w:ascii="Times New Roman" w:hAnsi="Times New Roman" w:cs="Times New Roman"/>
          <w:sz w:val="22"/>
          <w:szCs w:val="22"/>
        </w:rPr>
        <w:t>Заявителями являются: инвесторы (инициаторы инвестиционного проекта), реализующие инвестиционный проект, направленный на модернизацию, реконструкцию и увеличение мощностей действующих предприятий на территории Зональненского сельского поселения, создание новых предприятий, объектов социальной и (или) инженерной инфраструктуры, а также на финансовое оздоровление предприятий, реализующие или планирующие реализацию инвестиционных проектов на территории Зональненского сельского поселения.</w:t>
      </w:r>
    </w:p>
    <w:p w:rsidR="006C46E5" w:rsidRPr="006C46E5" w:rsidRDefault="006C46E5" w:rsidP="006C46E5">
      <w:pPr>
        <w:pStyle w:val="ConsPlusNormal0"/>
        <w:ind w:firstLine="540"/>
        <w:jc w:val="both"/>
        <w:rPr>
          <w:rFonts w:ascii="Times New Roman" w:hAnsi="Times New Roman" w:cs="Times New Roman"/>
          <w:sz w:val="22"/>
          <w:szCs w:val="22"/>
        </w:rPr>
      </w:pPr>
      <w:r w:rsidRPr="006C46E5">
        <w:rPr>
          <w:rFonts w:ascii="Times New Roman" w:hAnsi="Times New Roman" w:cs="Times New Roman"/>
          <w:sz w:val="22"/>
          <w:szCs w:val="22"/>
        </w:rPr>
        <w:t xml:space="preserve">От имени заявителя с заявлением о предоставлении муниципальной услуги может обратиться представитель заявителя (далее также именуемый заявитель), который предъявляет документ, удостоверяющий его личность, предоставляет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 </w:t>
      </w:r>
    </w:p>
    <w:p w:rsidR="006C46E5" w:rsidRPr="006C46E5" w:rsidRDefault="006C46E5" w:rsidP="006C46E5">
      <w:pPr>
        <w:pStyle w:val="ConsPlusNormal0"/>
        <w:ind w:firstLine="540"/>
        <w:jc w:val="both"/>
        <w:rPr>
          <w:rFonts w:ascii="Times New Roman" w:hAnsi="Times New Roman" w:cs="Times New Roman"/>
          <w:sz w:val="22"/>
          <w:szCs w:val="22"/>
        </w:rPr>
      </w:pPr>
      <w:r w:rsidRPr="006C46E5">
        <w:rPr>
          <w:rFonts w:ascii="Times New Roman" w:hAnsi="Times New Roman" w:cs="Times New Roman"/>
          <w:sz w:val="22"/>
          <w:szCs w:val="22"/>
        </w:rPr>
        <w:t>1.3. Требования к порядку информирования о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Томской области.</w:t>
      </w:r>
    </w:p>
    <w:p w:rsidR="006C46E5" w:rsidRPr="006C46E5" w:rsidRDefault="006C46E5" w:rsidP="006C46E5">
      <w:pPr>
        <w:ind w:firstLine="567"/>
        <w:jc w:val="both"/>
        <w:rPr>
          <w:sz w:val="22"/>
          <w:szCs w:val="22"/>
        </w:rPr>
      </w:pPr>
      <w:r w:rsidRPr="006C46E5">
        <w:rPr>
          <w:sz w:val="22"/>
          <w:szCs w:val="22"/>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Томской области (далее – Региональный портал) можно получить:</w:t>
      </w:r>
    </w:p>
    <w:p w:rsidR="006C46E5" w:rsidRPr="006C46E5" w:rsidRDefault="006C46E5" w:rsidP="006C46E5">
      <w:pPr>
        <w:ind w:firstLine="567"/>
        <w:jc w:val="both"/>
        <w:rPr>
          <w:sz w:val="22"/>
          <w:szCs w:val="22"/>
        </w:rPr>
      </w:pPr>
      <w:r w:rsidRPr="006C46E5">
        <w:rPr>
          <w:sz w:val="22"/>
          <w:szCs w:val="22"/>
        </w:rPr>
        <w:t>в администрации:</w:t>
      </w:r>
    </w:p>
    <w:p w:rsidR="006C46E5" w:rsidRPr="006C46E5" w:rsidRDefault="006C46E5" w:rsidP="006C46E5">
      <w:pPr>
        <w:ind w:firstLine="567"/>
        <w:jc w:val="both"/>
        <w:rPr>
          <w:sz w:val="22"/>
          <w:szCs w:val="22"/>
        </w:rPr>
      </w:pPr>
      <w:r w:rsidRPr="006C46E5">
        <w:rPr>
          <w:sz w:val="22"/>
          <w:szCs w:val="22"/>
        </w:rPr>
        <w:t>в устной форме при личном обращении;</w:t>
      </w:r>
    </w:p>
    <w:p w:rsidR="006C46E5" w:rsidRPr="006C46E5" w:rsidRDefault="006C46E5" w:rsidP="006C46E5">
      <w:pPr>
        <w:ind w:firstLine="567"/>
        <w:jc w:val="both"/>
        <w:rPr>
          <w:sz w:val="22"/>
          <w:szCs w:val="22"/>
        </w:rPr>
      </w:pPr>
      <w:r w:rsidRPr="006C46E5">
        <w:rPr>
          <w:sz w:val="22"/>
          <w:szCs w:val="22"/>
        </w:rPr>
        <w:t>с использованием телефонной связи;</w:t>
      </w:r>
    </w:p>
    <w:p w:rsidR="006C46E5" w:rsidRPr="006C46E5" w:rsidRDefault="006C46E5" w:rsidP="006C46E5">
      <w:pPr>
        <w:ind w:firstLine="567"/>
        <w:jc w:val="both"/>
        <w:rPr>
          <w:sz w:val="22"/>
          <w:szCs w:val="22"/>
        </w:rPr>
      </w:pPr>
      <w:r w:rsidRPr="006C46E5">
        <w:rPr>
          <w:sz w:val="22"/>
          <w:szCs w:val="22"/>
        </w:rPr>
        <w:t>в форме электронного документа посредством направления на адрес электронной почты;</w:t>
      </w:r>
    </w:p>
    <w:p w:rsidR="006C46E5" w:rsidRPr="006C46E5" w:rsidRDefault="006C46E5" w:rsidP="006C46E5">
      <w:pPr>
        <w:ind w:firstLine="567"/>
        <w:jc w:val="both"/>
        <w:rPr>
          <w:sz w:val="22"/>
          <w:szCs w:val="22"/>
        </w:rPr>
      </w:pPr>
      <w:r w:rsidRPr="006C46E5">
        <w:rPr>
          <w:sz w:val="22"/>
          <w:szCs w:val="22"/>
        </w:rPr>
        <w:t>по письменным обращениям.</w:t>
      </w:r>
    </w:p>
    <w:p w:rsidR="006C46E5" w:rsidRPr="006C46E5" w:rsidRDefault="006C46E5" w:rsidP="006C46E5">
      <w:pPr>
        <w:ind w:firstLine="567"/>
        <w:jc w:val="both"/>
        <w:rPr>
          <w:sz w:val="22"/>
          <w:szCs w:val="22"/>
        </w:rPr>
      </w:pPr>
      <w:r w:rsidRPr="006C46E5">
        <w:rPr>
          <w:sz w:val="22"/>
          <w:szCs w:val="22"/>
        </w:rPr>
        <w:t xml:space="preserve">1.3.3. В филиалах «Многофункциональный центр предоставления государственных и муниципальных услуг Томской области» </w:t>
      </w:r>
      <w:r w:rsidRPr="006C46E5">
        <w:rPr>
          <w:b/>
          <w:bCs/>
          <w:i/>
          <w:iCs/>
          <w:color w:val="FF0000"/>
          <w:sz w:val="22"/>
          <w:szCs w:val="22"/>
        </w:rPr>
        <w:t>(</w:t>
      </w:r>
      <w:r w:rsidRPr="006C46E5">
        <w:rPr>
          <w:sz w:val="22"/>
          <w:szCs w:val="22"/>
        </w:rPr>
        <w:t>далее -  МФЦ), в том числе в филиале учреждения «Многофункциональный центр предоставления государственных и муниципальных услуг Томской области» по Томскому району:</w:t>
      </w:r>
    </w:p>
    <w:p w:rsidR="006C46E5" w:rsidRPr="006C46E5" w:rsidRDefault="006C46E5" w:rsidP="006C46E5">
      <w:pPr>
        <w:ind w:firstLine="567"/>
        <w:jc w:val="both"/>
        <w:rPr>
          <w:sz w:val="22"/>
          <w:szCs w:val="22"/>
        </w:rPr>
      </w:pPr>
      <w:r w:rsidRPr="006C46E5">
        <w:rPr>
          <w:sz w:val="22"/>
          <w:szCs w:val="22"/>
        </w:rPr>
        <w:t>при личном обращении;</w:t>
      </w:r>
    </w:p>
    <w:p w:rsidR="006C46E5" w:rsidRPr="006C46E5" w:rsidRDefault="006C46E5" w:rsidP="006C46E5">
      <w:pPr>
        <w:ind w:firstLine="567"/>
        <w:jc w:val="both"/>
        <w:rPr>
          <w:sz w:val="22"/>
          <w:szCs w:val="22"/>
        </w:rPr>
      </w:pPr>
      <w:r w:rsidRPr="006C46E5">
        <w:rPr>
          <w:sz w:val="22"/>
          <w:szCs w:val="22"/>
        </w:rPr>
        <w:t>Информация о местонахождении и графике работы, справочных телефонах, официальных сайтах МФЦ предоставления государственных и муниципальных услуг Томской области размещена на Едином портале многофункциональных центров предоставления государственных и муниципальных услуг Томской области в информационно-телекоммуникационной сети</w:t>
      </w:r>
      <w:r w:rsidRPr="006C46E5">
        <w:rPr>
          <w:color w:val="FF0000"/>
          <w:sz w:val="22"/>
          <w:szCs w:val="22"/>
        </w:rPr>
        <w:t>.</w:t>
      </w:r>
    </w:p>
    <w:p w:rsidR="006C46E5" w:rsidRPr="006C46E5" w:rsidRDefault="006C46E5" w:rsidP="006C46E5">
      <w:pPr>
        <w:ind w:firstLine="567"/>
        <w:jc w:val="both"/>
        <w:rPr>
          <w:sz w:val="22"/>
          <w:szCs w:val="22"/>
        </w:rPr>
      </w:pPr>
      <w:r w:rsidRPr="006C46E5">
        <w:rPr>
          <w:sz w:val="22"/>
          <w:szCs w:val="22"/>
        </w:rPr>
        <w:t>1.3.4. На официальном сайте муниципального образования «Зональненское сельское поселение»</w:t>
      </w:r>
    </w:p>
    <w:p w:rsidR="006C46E5" w:rsidRPr="006C46E5" w:rsidRDefault="006C46E5" w:rsidP="006C46E5">
      <w:pPr>
        <w:ind w:firstLine="567"/>
        <w:jc w:val="both"/>
        <w:rPr>
          <w:sz w:val="22"/>
          <w:szCs w:val="22"/>
        </w:rPr>
      </w:pPr>
      <w:r w:rsidRPr="006C46E5">
        <w:rPr>
          <w:sz w:val="22"/>
          <w:szCs w:val="22"/>
        </w:rPr>
        <w:t xml:space="preserve">1.3.5. В информационно-телекоммуникационной сети «Интернет» на Едином портале  и (или) Региональном портале (далее - Единый и Региональный портал). </w:t>
      </w:r>
    </w:p>
    <w:p w:rsidR="006C46E5" w:rsidRPr="006C46E5" w:rsidRDefault="006C46E5" w:rsidP="006C46E5">
      <w:pPr>
        <w:ind w:firstLine="567"/>
        <w:jc w:val="both"/>
        <w:rPr>
          <w:sz w:val="22"/>
          <w:szCs w:val="22"/>
        </w:rPr>
      </w:pPr>
      <w:r w:rsidRPr="006C46E5">
        <w:rPr>
          <w:sz w:val="22"/>
          <w:szCs w:val="22"/>
        </w:rPr>
        <w:t>На Едином и Региональном портале размещается следующая информация:</w:t>
      </w:r>
    </w:p>
    <w:p w:rsidR="006C46E5" w:rsidRPr="006C46E5" w:rsidRDefault="006C46E5" w:rsidP="006C46E5">
      <w:pPr>
        <w:ind w:firstLine="567"/>
        <w:jc w:val="both"/>
        <w:rPr>
          <w:sz w:val="22"/>
          <w:szCs w:val="22"/>
        </w:rPr>
      </w:pPr>
      <w:r w:rsidRPr="006C46E5">
        <w:rPr>
          <w:sz w:val="22"/>
          <w:szCs w:val="22"/>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C46E5" w:rsidRPr="006C46E5" w:rsidRDefault="006C46E5" w:rsidP="006C46E5">
      <w:pPr>
        <w:ind w:firstLine="567"/>
        <w:jc w:val="both"/>
        <w:rPr>
          <w:sz w:val="22"/>
          <w:szCs w:val="22"/>
        </w:rPr>
      </w:pPr>
      <w:r w:rsidRPr="006C46E5">
        <w:rPr>
          <w:sz w:val="22"/>
          <w:szCs w:val="22"/>
        </w:rPr>
        <w:t>2) круг заявителей;</w:t>
      </w:r>
    </w:p>
    <w:p w:rsidR="006C46E5" w:rsidRPr="006C46E5" w:rsidRDefault="006C46E5" w:rsidP="006C46E5">
      <w:pPr>
        <w:ind w:firstLine="567"/>
        <w:jc w:val="both"/>
        <w:rPr>
          <w:sz w:val="22"/>
          <w:szCs w:val="22"/>
        </w:rPr>
      </w:pPr>
      <w:r w:rsidRPr="006C46E5">
        <w:rPr>
          <w:sz w:val="22"/>
          <w:szCs w:val="22"/>
        </w:rPr>
        <w:t>3) срок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5) размер государственной пошлины, взимаемой за предоставление муниципальной услуги;</w:t>
      </w:r>
    </w:p>
    <w:p w:rsidR="006C46E5" w:rsidRPr="006C46E5" w:rsidRDefault="006C46E5" w:rsidP="006C46E5">
      <w:pPr>
        <w:ind w:firstLine="567"/>
        <w:jc w:val="both"/>
        <w:rPr>
          <w:sz w:val="22"/>
          <w:szCs w:val="22"/>
        </w:rPr>
      </w:pPr>
      <w:r w:rsidRPr="006C46E5">
        <w:rPr>
          <w:sz w:val="22"/>
          <w:szCs w:val="22"/>
        </w:rPr>
        <w:t xml:space="preserve">6) исчерпывающий перечень оснований для приостановления или отказа </w:t>
      </w:r>
      <w:r w:rsidRPr="006C46E5">
        <w:rPr>
          <w:sz w:val="22"/>
          <w:szCs w:val="22"/>
        </w:rPr>
        <w:br/>
        <w:t>в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8) формы заявлений (уведомлений, сообщений), используемые при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Томской области», предоставляется заявителю бесплатно.</w:t>
      </w:r>
    </w:p>
    <w:p w:rsidR="006C46E5" w:rsidRPr="006C46E5" w:rsidRDefault="006C46E5" w:rsidP="006C46E5">
      <w:pPr>
        <w:ind w:firstLine="567"/>
        <w:jc w:val="both"/>
        <w:rPr>
          <w:sz w:val="22"/>
          <w:szCs w:val="22"/>
        </w:rPr>
      </w:pPr>
      <w:r w:rsidRPr="006C46E5">
        <w:rPr>
          <w:sz w:val="22"/>
          <w:szCs w:val="22"/>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C46E5" w:rsidRPr="006C46E5" w:rsidRDefault="006C46E5" w:rsidP="006C46E5">
      <w:pPr>
        <w:ind w:firstLine="709"/>
        <w:jc w:val="both"/>
        <w:rPr>
          <w:sz w:val="22"/>
          <w:szCs w:val="22"/>
        </w:rPr>
      </w:pPr>
      <w:r w:rsidRPr="006C46E5">
        <w:rPr>
          <w:sz w:val="22"/>
          <w:szCs w:val="22"/>
        </w:rPr>
        <w:t xml:space="preserve">1.3.6. </w:t>
      </w:r>
      <w:r w:rsidRPr="006C46E5">
        <w:rPr>
          <w:sz w:val="22"/>
          <w:szCs w:val="22"/>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6C46E5" w:rsidRPr="006C46E5" w:rsidRDefault="006C46E5" w:rsidP="006C46E5">
      <w:pPr>
        <w:ind w:firstLine="567"/>
        <w:jc w:val="both"/>
        <w:rPr>
          <w:sz w:val="22"/>
          <w:szCs w:val="22"/>
        </w:rPr>
      </w:pPr>
      <w:r w:rsidRPr="006C46E5">
        <w:rPr>
          <w:sz w:val="22"/>
          <w:szCs w:val="22"/>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6C46E5" w:rsidRPr="006C46E5" w:rsidRDefault="006C46E5" w:rsidP="006C46E5">
      <w:pPr>
        <w:ind w:firstLine="567"/>
        <w:jc w:val="both"/>
        <w:rPr>
          <w:sz w:val="22"/>
          <w:szCs w:val="22"/>
        </w:rPr>
      </w:pPr>
      <w:r w:rsidRPr="006C46E5">
        <w:rPr>
          <w:sz w:val="22"/>
          <w:szCs w:val="22"/>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6C46E5" w:rsidRPr="006C46E5" w:rsidRDefault="006C46E5" w:rsidP="006C46E5">
      <w:pPr>
        <w:ind w:firstLine="567"/>
        <w:jc w:val="both"/>
        <w:rPr>
          <w:sz w:val="22"/>
          <w:szCs w:val="22"/>
        </w:rPr>
      </w:pPr>
      <w:r w:rsidRPr="006C46E5">
        <w:rPr>
          <w:sz w:val="22"/>
          <w:szCs w:val="22"/>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 сведения о предоставляемой муниципальной услуге;</w:t>
      </w:r>
    </w:p>
    <w:p w:rsidR="006C46E5" w:rsidRPr="006C46E5" w:rsidRDefault="006C46E5" w:rsidP="006C46E5">
      <w:pPr>
        <w:ind w:firstLine="567"/>
        <w:jc w:val="both"/>
        <w:rPr>
          <w:sz w:val="22"/>
          <w:szCs w:val="22"/>
        </w:rPr>
      </w:pPr>
      <w:r w:rsidRPr="006C46E5">
        <w:rPr>
          <w:sz w:val="22"/>
          <w:szCs w:val="22"/>
        </w:rPr>
        <w:t>- перечень документов, которые заявитель должен представить для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 образцы заполнения документов;</w:t>
      </w:r>
    </w:p>
    <w:p w:rsidR="006C46E5" w:rsidRPr="006C46E5" w:rsidRDefault="006C46E5" w:rsidP="006C46E5">
      <w:pPr>
        <w:ind w:firstLine="567"/>
        <w:jc w:val="both"/>
        <w:rPr>
          <w:sz w:val="22"/>
          <w:szCs w:val="22"/>
        </w:rPr>
      </w:pPr>
      <w:r w:rsidRPr="006C46E5">
        <w:rPr>
          <w:sz w:val="22"/>
          <w:szCs w:val="22"/>
        </w:rPr>
        <w:t>- перечень оснований для отказа в приеме документов, приостановления и отказа в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C46E5" w:rsidRPr="006C46E5" w:rsidRDefault="006C46E5" w:rsidP="006C46E5">
      <w:pPr>
        <w:ind w:firstLine="567"/>
        <w:jc w:val="both"/>
        <w:rPr>
          <w:sz w:val="22"/>
          <w:szCs w:val="22"/>
        </w:rPr>
      </w:pPr>
      <w:r w:rsidRPr="006C46E5">
        <w:rPr>
          <w:sz w:val="22"/>
          <w:szCs w:val="22"/>
        </w:rPr>
        <w:t>Информационный стенд, содержащий информацию о процедуре предоставления муниципальной услуги, размещен в холле администрации.</w:t>
      </w:r>
    </w:p>
    <w:p w:rsidR="006C46E5" w:rsidRPr="006C46E5" w:rsidRDefault="006C46E5" w:rsidP="006C46E5">
      <w:pPr>
        <w:ind w:firstLine="567"/>
        <w:jc w:val="both"/>
        <w:rPr>
          <w:sz w:val="22"/>
          <w:szCs w:val="22"/>
        </w:rPr>
      </w:pPr>
      <w:r w:rsidRPr="006C46E5">
        <w:rPr>
          <w:sz w:val="22"/>
          <w:szCs w:val="22"/>
        </w:rPr>
        <w:t>На официальном сайте Администрации  информация размещена в разделе, предусмотренном для размещения информации о муниципальных услугах.</w:t>
      </w:r>
    </w:p>
    <w:p w:rsidR="006C46E5" w:rsidRPr="006C46E5" w:rsidRDefault="006C46E5" w:rsidP="006C46E5">
      <w:pPr>
        <w:ind w:firstLine="709"/>
        <w:jc w:val="both"/>
        <w:rPr>
          <w:sz w:val="22"/>
          <w:szCs w:val="22"/>
        </w:rPr>
      </w:pPr>
      <w:r w:rsidRPr="006C46E5">
        <w:rPr>
          <w:sz w:val="22"/>
          <w:szCs w:val="22"/>
        </w:rPr>
        <w:t>Консультирование по вопросам предоставления муниципальной услуги осуществляется бесплатно.</w:t>
      </w:r>
    </w:p>
    <w:p w:rsidR="006C46E5" w:rsidRPr="006C46E5" w:rsidRDefault="006C46E5" w:rsidP="006C46E5">
      <w:pPr>
        <w:ind w:firstLine="709"/>
        <w:jc w:val="both"/>
        <w:rPr>
          <w:sz w:val="22"/>
          <w:szCs w:val="22"/>
        </w:rPr>
      </w:pPr>
      <w:r w:rsidRPr="006C46E5">
        <w:rPr>
          <w:sz w:val="22"/>
          <w:szCs w:val="22"/>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6C46E5" w:rsidRPr="006C46E5" w:rsidRDefault="006C46E5" w:rsidP="006C46E5">
      <w:pPr>
        <w:jc w:val="both"/>
        <w:rPr>
          <w:sz w:val="22"/>
          <w:szCs w:val="22"/>
        </w:rPr>
      </w:pPr>
      <w:r w:rsidRPr="006C46E5">
        <w:rPr>
          <w:sz w:val="22"/>
          <w:szCs w:val="22"/>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6C46E5" w:rsidRPr="006C46E5" w:rsidRDefault="006C46E5" w:rsidP="006C46E5">
      <w:pPr>
        <w:ind w:firstLine="709"/>
        <w:jc w:val="both"/>
        <w:rPr>
          <w:sz w:val="22"/>
          <w:szCs w:val="22"/>
        </w:rPr>
      </w:pPr>
      <w:r w:rsidRPr="006C46E5">
        <w:rPr>
          <w:sz w:val="22"/>
          <w:szCs w:val="22"/>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C46E5" w:rsidRPr="006C46E5" w:rsidRDefault="006C46E5" w:rsidP="006C46E5">
      <w:pPr>
        <w:ind w:firstLine="709"/>
        <w:jc w:val="both"/>
        <w:rPr>
          <w:sz w:val="22"/>
          <w:szCs w:val="22"/>
        </w:rPr>
      </w:pPr>
      <w:r w:rsidRPr="006C46E5">
        <w:rPr>
          <w:sz w:val="22"/>
          <w:szCs w:val="22"/>
        </w:rPr>
        <w:t>Рекомендуемое время для телефонного разговора – не более 10 минут, личного устного информирования – не более 20 минут.</w:t>
      </w:r>
    </w:p>
    <w:p w:rsidR="006C46E5" w:rsidRPr="006C46E5" w:rsidRDefault="006C46E5" w:rsidP="006C46E5">
      <w:pPr>
        <w:ind w:firstLine="709"/>
        <w:jc w:val="both"/>
        <w:rPr>
          <w:sz w:val="22"/>
          <w:szCs w:val="22"/>
        </w:rPr>
      </w:pPr>
      <w:r w:rsidRPr="006C46E5">
        <w:rPr>
          <w:sz w:val="22"/>
          <w:szCs w:val="22"/>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6C46E5" w:rsidRPr="006C46E5" w:rsidRDefault="006C46E5" w:rsidP="006C46E5">
      <w:pPr>
        <w:jc w:val="both"/>
        <w:rPr>
          <w:sz w:val="22"/>
          <w:szCs w:val="22"/>
        </w:rPr>
      </w:pPr>
      <w:r w:rsidRPr="006C46E5">
        <w:rPr>
          <w:sz w:val="22"/>
          <w:szCs w:val="22"/>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6C46E5" w:rsidRPr="006C46E5" w:rsidRDefault="006C46E5" w:rsidP="006C46E5">
      <w:pPr>
        <w:ind w:firstLine="567"/>
        <w:jc w:val="both"/>
        <w:rPr>
          <w:color w:val="0000FF"/>
          <w:sz w:val="22"/>
          <w:szCs w:val="22"/>
        </w:rPr>
      </w:pPr>
    </w:p>
    <w:p w:rsidR="006C46E5" w:rsidRPr="006C46E5" w:rsidRDefault="006C46E5" w:rsidP="006C46E5">
      <w:pPr>
        <w:pStyle w:val="ConsPlusNormal0"/>
        <w:jc w:val="center"/>
        <w:rPr>
          <w:rFonts w:ascii="Times New Roman" w:hAnsi="Times New Roman" w:cs="Times New Roman"/>
          <w:sz w:val="22"/>
          <w:szCs w:val="22"/>
        </w:rPr>
      </w:pPr>
      <w:r w:rsidRPr="006C46E5">
        <w:rPr>
          <w:rFonts w:ascii="Times New Roman" w:hAnsi="Times New Roman" w:cs="Times New Roman"/>
          <w:b/>
          <w:bCs/>
          <w:sz w:val="22"/>
          <w:szCs w:val="22"/>
        </w:rPr>
        <w:t>2. Стандарт предоставления муниципальной услуги</w:t>
      </w:r>
    </w:p>
    <w:p w:rsidR="006C46E5" w:rsidRPr="006C46E5" w:rsidRDefault="006C46E5" w:rsidP="006C46E5">
      <w:pPr>
        <w:pStyle w:val="ConsPlusNormal0"/>
        <w:ind w:firstLine="540"/>
        <w:jc w:val="both"/>
        <w:rPr>
          <w:rFonts w:ascii="Times New Roman" w:hAnsi="Times New Roman" w:cs="Times New Roman"/>
          <w:sz w:val="22"/>
          <w:szCs w:val="22"/>
        </w:rPr>
      </w:pP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2.1. Наименование муниципальной услуги - Сопровождение инвестиционных проектов на территории Зональненского сельского поселения Томского района Томской области.</w:t>
      </w:r>
    </w:p>
    <w:p w:rsidR="006C46E5" w:rsidRPr="006C46E5" w:rsidRDefault="006C46E5" w:rsidP="006C46E5">
      <w:pPr>
        <w:pStyle w:val="ConsPlusNormal0"/>
        <w:ind w:firstLine="567"/>
        <w:jc w:val="both"/>
        <w:rPr>
          <w:rFonts w:ascii="Times New Roman" w:hAnsi="Times New Roman" w:cs="Times New Roman"/>
          <w:color w:val="FF0000"/>
          <w:sz w:val="22"/>
          <w:szCs w:val="22"/>
        </w:rPr>
      </w:pPr>
      <w:r w:rsidRPr="006C46E5">
        <w:rPr>
          <w:rFonts w:ascii="Times New Roman" w:hAnsi="Times New Roman" w:cs="Times New Roman"/>
          <w:sz w:val="22"/>
          <w:szCs w:val="22"/>
        </w:rPr>
        <w:t>2.2. Муниципальная услуга предоставляется администрацией Зональненского сельского поселения Томского района Томской области (далее – Уполномоченный орган, администрация) Ведущего специалиста по финансово-экономическим вопросам.</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2.2.1.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2.3. Описание результата предоставления муниципальной услуги.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Результатом предоставления муниципальной услуги является:</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о предоставлении сопровождения инвестиционного проекта на территории Зональненского сельского поселения;</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 об отказе в предоставлении сопровождения инвестиционного проекта на территории Зональненского сельского поселения. </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2.4. Срок предоставления муниципальной услуги.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Муниципальная услуга предоставляется в срок не позднее 25 рабочих дней с момента обращения заявителя. </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2.6. Исчерпывающий перечень документов, необходимых для предоставления муниципальной услуги. </w:t>
      </w:r>
    </w:p>
    <w:p w:rsidR="006C46E5" w:rsidRPr="006C46E5" w:rsidRDefault="006C46E5" w:rsidP="006C46E5">
      <w:pPr>
        <w:ind w:firstLine="697"/>
        <w:jc w:val="both"/>
        <w:rPr>
          <w:color w:val="000000"/>
          <w:sz w:val="22"/>
          <w:szCs w:val="22"/>
        </w:rPr>
      </w:pPr>
      <w:r w:rsidRPr="006C46E5">
        <w:rPr>
          <w:sz w:val="22"/>
          <w:szCs w:val="22"/>
        </w:rPr>
        <w:t xml:space="preserve">2.6.1. </w:t>
      </w:r>
      <w:r w:rsidRPr="006C46E5">
        <w:rPr>
          <w:color w:val="000000"/>
          <w:sz w:val="22"/>
          <w:szCs w:val="22"/>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Для предоставления муниципальной услуги заявитель предъявляет следующие документы:</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 заявку на реализацию инвестиционного проекта на территории Зональненского сельского поселения (далее - заявка) согласно приложению № 1.</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 xml:space="preserve">Заявитель по своему желанию может представить материалы (в копиях), обосновывающие объем и направления инвестиций по инвестиционному проекту (договор займа, кредитный договор, договор аренды земельного участка, договор поставки оборудования, договор на строительство объекта, а также другие документы по усмотрению заявителя). </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2.6.1.1. Документы, предоставляемые заявителем, должны соответствовать следующим требованиям:</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 тексты документов написаны разборчиво;</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 фамилия, имя и отчество (при наличии) заявителя, его адрес места жительства, телефон (если есть);</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 в документах нет подчисток, приписок, зачеркнутых слов и иных неоговоренных исправлений;</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 документы не исполнены карандашом;</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 документы не имеют серьезных повреждений, наличие которых допускает многозначность истолкования содержания.</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6C46E5" w:rsidRPr="006C46E5" w:rsidRDefault="006C46E5" w:rsidP="006C46E5">
      <w:pPr>
        <w:pStyle w:val="ConsPlusNormal0"/>
        <w:ind w:firstLine="567"/>
        <w:jc w:val="both"/>
        <w:rPr>
          <w:rFonts w:ascii="Times New Roman" w:eastAsia="Times New Roman" w:hAnsi="Times New Roman" w:cs="Times New Roman"/>
          <w:sz w:val="22"/>
          <w:szCs w:val="22"/>
          <w:lang w:eastAsia="ru-RU"/>
        </w:rPr>
      </w:pPr>
      <w:r w:rsidRPr="006C46E5">
        <w:rPr>
          <w:rFonts w:ascii="Times New Roman" w:eastAsia="Times New Roman" w:hAnsi="Times New Roman" w:cs="Times New Roman"/>
          <w:sz w:val="22"/>
          <w:szCs w:val="22"/>
          <w:lang w:eastAsia="ru-RU"/>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 не требуются.</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6C46E5" w:rsidRPr="006C46E5" w:rsidRDefault="006C46E5" w:rsidP="006C46E5">
      <w:pPr>
        <w:tabs>
          <w:tab w:val="left" w:pos="567"/>
        </w:tabs>
        <w:ind w:firstLine="567"/>
        <w:jc w:val="both"/>
        <w:rPr>
          <w:sz w:val="22"/>
          <w:szCs w:val="22"/>
        </w:rPr>
      </w:pPr>
      <w:r w:rsidRPr="006C46E5">
        <w:rPr>
          <w:color w:val="000000"/>
          <w:sz w:val="22"/>
          <w:szCs w:val="22"/>
        </w:rPr>
        <w:t>2.6.5.</w:t>
      </w:r>
      <w:r w:rsidRPr="006C46E5">
        <w:rPr>
          <w:color w:val="0000FF"/>
          <w:sz w:val="22"/>
          <w:szCs w:val="22"/>
        </w:rPr>
        <w:t xml:space="preserve"> </w:t>
      </w:r>
      <w:r w:rsidRPr="006C46E5">
        <w:rPr>
          <w:sz w:val="22"/>
          <w:szCs w:val="22"/>
        </w:rPr>
        <w:t>Администрация  не вправе требовать от заявителя:</w:t>
      </w:r>
    </w:p>
    <w:p w:rsidR="006C46E5" w:rsidRPr="006C46E5" w:rsidRDefault="006C46E5" w:rsidP="006C46E5">
      <w:pPr>
        <w:tabs>
          <w:tab w:val="left" w:pos="567"/>
        </w:tabs>
        <w:ind w:firstLine="567"/>
        <w:jc w:val="both"/>
        <w:rPr>
          <w:sz w:val="22"/>
          <w:szCs w:val="22"/>
        </w:rPr>
      </w:pPr>
      <w:r w:rsidRPr="006C46E5">
        <w:rPr>
          <w:sz w:val="22"/>
          <w:szCs w:val="22"/>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C46E5" w:rsidRPr="006C46E5" w:rsidRDefault="006C46E5" w:rsidP="006C46E5">
      <w:pPr>
        <w:tabs>
          <w:tab w:val="left" w:pos="567"/>
        </w:tabs>
        <w:ind w:firstLine="567"/>
        <w:jc w:val="both"/>
        <w:rPr>
          <w:sz w:val="22"/>
          <w:szCs w:val="22"/>
        </w:rPr>
      </w:pPr>
      <w:r w:rsidRPr="006C46E5">
        <w:rPr>
          <w:sz w:val="22"/>
          <w:szCs w:val="22"/>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C46E5" w:rsidRPr="006C46E5" w:rsidRDefault="006C46E5" w:rsidP="006C46E5">
      <w:pPr>
        <w:tabs>
          <w:tab w:val="left" w:pos="567"/>
        </w:tabs>
        <w:ind w:firstLine="567"/>
        <w:jc w:val="both"/>
        <w:rPr>
          <w:sz w:val="22"/>
          <w:szCs w:val="22"/>
        </w:rPr>
      </w:pPr>
      <w:r w:rsidRPr="006C46E5">
        <w:rPr>
          <w:sz w:val="22"/>
          <w:szCs w:val="22"/>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6C46E5" w:rsidRPr="006C46E5" w:rsidRDefault="006C46E5" w:rsidP="006C46E5">
      <w:pPr>
        <w:tabs>
          <w:tab w:val="left" w:pos="567"/>
        </w:tabs>
        <w:ind w:firstLine="567"/>
        <w:jc w:val="both"/>
        <w:rPr>
          <w:sz w:val="22"/>
          <w:szCs w:val="22"/>
        </w:rPr>
      </w:pPr>
      <w:r w:rsidRPr="006C46E5">
        <w:rPr>
          <w:sz w:val="22"/>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46E5" w:rsidRPr="006C46E5" w:rsidRDefault="006C46E5" w:rsidP="006C46E5">
      <w:pPr>
        <w:tabs>
          <w:tab w:val="left" w:pos="567"/>
        </w:tabs>
        <w:ind w:firstLine="567"/>
        <w:jc w:val="both"/>
        <w:rPr>
          <w:sz w:val="22"/>
          <w:szCs w:val="22"/>
        </w:rPr>
      </w:pPr>
      <w:r w:rsidRPr="006C46E5">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46E5" w:rsidRPr="006C46E5" w:rsidRDefault="006C46E5" w:rsidP="006C46E5">
      <w:pPr>
        <w:tabs>
          <w:tab w:val="left" w:pos="567"/>
        </w:tabs>
        <w:ind w:firstLine="567"/>
        <w:jc w:val="both"/>
        <w:rPr>
          <w:sz w:val="22"/>
          <w:szCs w:val="22"/>
        </w:rPr>
      </w:pPr>
      <w:r w:rsidRPr="006C46E5">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46E5" w:rsidRPr="006C46E5" w:rsidRDefault="006C46E5" w:rsidP="006C46E5">
      <w:pPr>
        <w:tabs>
          <w:tab w:val="left" w:pos="567"/>
        </w:tabs>
        <w:ind w:firstLine="567"/>
        <w:jc w:val="both"/>
        <w:rPr>
          <w:sz w:val="22"/>
          <w:szCs w:val="22"/>
        </w:rPr>
      </w:pPr>
      <w:r w:rsidRPr="006C46E5">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46E5" w:rsidRPr="006C46E5" w:rsidRDefault="006C46E5" w:rsidP="006C46E5">
      <w:pPr>
        <w:tabs>
          <w:tab w:val="left" w:pos="567"/>
        </w:tabs>
        <w:ind w:firstLine="567"/>
        <w:jc w:val="both"/>
        <w:rPr>
          <w:sz w:val="22"/>
          <w:szCs w:val="22"/>
        </w:rPr>
      </w:pPr>
      <w:r w:rsidRPr="006C46E5">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C46E5" w:rsidRPr="006C46E5" w:rsidRDefault="006C46E5" w:rsidP="006C46E5">
      <w:pPr>
        <w:tabs>
          <w:tab w:val="left" w:pos="567"/>
        </w:tabs>
        <w:ind w:firstLine="567"/>
        <w:jc w:val="both"/>
        <w:rPr>
          <w:color w:val="FF0000"/>
          <w:sz w:val="22"/>
          <w:szCs w:val="22"/>
        </w:rPr>
      </w:pPr>
      <w:r w:rsidRPr="006C46E5">
        <w:rPr>
          <w:sz w:val="22"/>
          <w:szCs w:val="2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6C46E5">
        <w:rPr>
          <w:color w:val="FF0000"/>
          <w:sz w:val="22"/>
          <w:szCs w:val="22"/>
        </w:rPr>
        <w:t xml:space="preserve"> </w:t>
      </w:r>
    </w:p>
    <w:p w:rsidR="006C46E5" w:rsidRPr="006C46E5" w:rsidRDefault="006C46E5" w:rsidP="006C46E5">
      <w:pPr>
        <w:tabs>
          <w:tab w:val="left" w:pos="567"/>
        </w:tabs>
        <w:ind w:firstLine="567"/>
        <w:jc w:val="both"/>
        <w:rPr>
          <w:sz w:val="22"/>
          <w:szCs w:val="22"/>
        </w:rPr>
      </w:pPr>
      <w:r w:rsidRPr="006C46E5">
        <w:rPr>
          <w:sz w:val="22"/>
          <w:szCs w:val="22"/>
        </w:rPr>
        <w:t>2.6.7. Заявители в целях получения муниципальных услуг обращаются в Администрацию непосредственно или через МФЦ. 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в соответствии с нормативными правовыми актами, устанавливающими порядок предоставления муниципальных услуг.</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2.7. Исчерпывающий перечень оснований для отказа в приеме документов. </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Оснований для отказа в приеме документов для предоставления муниципальной услуги не имеется. </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2.8. Исчерпывающий перечень оснований для приостановления или отказа в предоставлении муниципальной услуги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2.8.1. Оснований для приостановления предоставления муниципальной услуги законодательством Российской Федерации не предусмотрено.</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2.8.2. Исчерпывающий перечень оснований для отказа в предоставлении муниципальной услуги: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lastRenderedPageBreak/>
        <w:t>1) инвестиционный проект не направлен на модернизацию, реконструкцию и увеличение мощностей действующих предприятий на территории Зональненского сельского поселения, создание новых предприятий, объектов социальной и (или) инженерной инфраструктуры, а также на финансовое оздоровление предприятий.</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 предоставления документов, не соответствующих требованиям, указанным в пункте 2.6.1.1 раздела 2 настоящего Административного регламента;</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3) предоставление недостоверных сведений и документов;</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4) отрицательный результат проведенного анализа информации об инвестиционном проекте, инвесторе (инициаторе проекта). </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2.10. Муниципальная услуга предоставляется бесплатно.</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2.11.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2.12. Максимальный срок регистрации заявления о предоставлении муниципальной услуги: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 xml:space="preserve">2) при личном обращении заявителя - в присутствии заявителя в день обращения максимальный срок не должен превышать 15 минут. </w:t>
      </w:r>
    </w:p>
    <w:p w:rsidR="006C46E5" w:rsidRPr="006C46E5" w:rsidRDefault="006C46E5" w:rsidP="006C46E5">
      <w:pPr>
        <w:ind w:firstLine="709"/>
        <w:jc w:val="both"/>
        <w:rPr>
          <w:sz w:val="22"/>
          <w:szCs w:val="22"/>
        </w:rPr>
      </w:pPr>
      <w:r w:rsidRPr="006C46E5">
        <w:rPr>
          <w:sz w:val="22"/>
          <w:szCs w:val="22"/>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C46E5" w:rsidRPr="006C46E5" w:rsidRDefault="006C46E5" w:rsidP="006C46E5">
      <w:pPr>
        <w:ind w:firstLine="709"/>
        <w:jc w:val="both"/>
        <w:rPr>
          <w:sz w:val="22"/>
          <w:szCs w:val="22"/>
        </w:rPr>
      </w:pPr>
      <w:r w:rsidRPr="006C46E5">
        <w:rPr>
          <w:sz w:val="22"/>
          <w:szCs w:val="22"/>
        </w:rPr>
        <w:t>2.13.1.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6C46E5" w:rsidRPr="006C46E5" w:rsidRDefault="006C46E5" w:rsidP="006C46E5">
      <w:pPr>
        <w:ind w:firstLine="709"/>
        <w:jc w:val="both"/>
        <w:rPr>
          <w:sz w:val="22"/>
          <w:szCs w:val="22"/>
        </w:rPr>
      </w:pPr>
      <w:r w:rsidRPr="006C46E5">
        <w:rPr>
          <w:sz w:val="22"/>
          <w:szCs w:val="22"/>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C46E5" w:rsidRPr="006C46E5" w:rsidRDefault="006C46E5" w:rsidP="006C46E5">
      <w:pPr>
        <w:ind w:firstLine="709"/>
        <w:jc w:val="both"/>
        <w:rPr>
          <w:sz w:val="22"/>
          <w:szCs w:val="22"/>
        </w:rPr>
      </w:pPr>
      <w:r w:rsidRPr="006C46E5">
        <w:rPr>
          <w:sz w:val="22"/>
          <w:szCs w:val="22"/>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6C46E5" w:rsidRPr="006C46E5" w:rsidRDefault="006C46E5" w:rsidP="006C46E5">
      <w:pPr>
        <w:ind w:firstLine="709"/>
        <w:jc w:val="both"/>
        <w:rPr>
          <w:sz w:val="22"/>
          <w:szCs w:val="22"/>
        </w:rPr>
      </w:pPr>
      <w:r w:rsidRPr="006C46E5">
        <w:rPr>
          <w:sz w:val="22"/>
          <w:szCs w:val="22"/>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C46E5" w:rsidRPr="006C46E5" w:rsidRDefault="006C46E5" w:rsidP="006C46E5">
      <w:pPr>
        <w:ind w:firstLine="709"/>
        <w:jc w:val="both"/>
        <w:rPr>
          <w:sz w:val="22"/>
          <w:szCs w:val="22"/>
        </w:rPr>
      </w:pPr>
      <w:r w:rsidRPr="006C46E5">
        <w:rPr>
          <w:sz w:val="22"/>
          <w:szCs w:val="22"/>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C46E5" w:rsidRPr="006C46E5" w:rsidRDefault="006C46E5" w:rsidP="006C46E5">
      <w:pPr>
        <w:ind w:firstLine="709"/>
        <w:jc w:val="both"/>
        <w:rPr>
          <w:sz w:val="22"/>
          <w:szCs w:val="22"/>
        </w:rPr>
      </w:pPr>
      <w:r w:rsidRPr="006C46E5">
        <w:rPr>
          <w:sz w:val="22"/>
          <w:szCs w:val="22"/>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C46E5" w:rsidRPr="006C46E5" w:rsidRDefault="006C46E5" w:rsidP="006C46E5">
      <w:pPr>
        <w:ind w:firstLine="709"/>
        <w:jc w:val="both"/>
        <w:rPr>
          <w:sz w:val="22"/>
          <w:szCs w:val="22"/>
        </w:rPr>
      </w:pPr>
      <w:r w:rsidRPr="006C46E5">
        <w:rPr>
          <w:sz w:val="22"/>
          <w:szCs w:val="22"/>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C46E5" w:rsidRPr="006C46E5" w:rsidRDefault="006C46E5" w:rsidP="006C46E5">
      <w:pPr>
        <w:ind w:firstLine="709"/>
        <w:jc w:val="both"/>
        <w:rPr>
          <w:sz w:val="22"/>
          <w:szCs w:val="22"/>
        </w:rPr>
      </w:pPr>
      <w:r w:rsidRPr="006C46E5">
        <w:rPr>
          <w:sz w:val="22"/>
          <w:szCs w:val="22"/>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C46E5" w:rsidRPr="006C46E5" w:rsidRDefault="006C46E5" w:rsidP="006C46E5">
      <w:pPr>
        <w:ind w:firstLine="709"/>
        <w:jc w:val="both"/>
        <w:rPr>
          <w:sz w:val="22"/>
          <w:szCs w:val="22"/>
        </w:rPr>
      </w:pPr>
      <w:r w:rsidRPr="006C46E5">
        <w:rPr>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C46E5" w:rsidRPr="006C46E5" w:rsidRDefault="006C46E5" w:rsidP="006C46E5">
      <w:pPr>
        <w:ind w:firstLine="709"/>
        <w:jc w:val="both"/>
        <w:rPr>
          <w:sz w:val="22"/>
          <w:szCs w:val="22"/>
        </w:rPr>
      </w:pPr>
      <w:r w:rsidRPr="006C46E5">
        <w:rPr>
          <w:sz w:val="22"/>
          <w:szCs w:val="22"/>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C46E5" w:rsidRPr="006C46E5" w:rsidRDefault="006C46E5" w:rsidP="006C46E5">
      <w:pPr>
        <w:ind w:firstLine="709"/>
        <w:jc w:val="both"/>
        <w:rPr>
          <w:sz w:val="22"/>
          <w:szCs w:val="22"/>
        </w:rPr>
      </w:pPr>
      <w:r w:rsidRPr="006C46E5">
        <w:rPr>
          <w:sz w:val="22"/>
          <w:szCs w:val="22"/>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C46E5" w:rsidRPr="006C46E5" w:rsidRDefault="006C46E5" w:rsidP="006C46E5">
      <w:pPr>
        <w:ind w:firstLine="709"/>
        <w:jc w:val="both"/>
        <w:rPr>
          <w:sz w:val="22"/>
          <w:szCs w:val="22"/>
        </w:rPr>
      </w:pPr>
      <w:r w:rsidRPr="006C46E5">
        <w:rPr>
          <w:sz w:val="22"/>
          <w:szCs w:val="22"/>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C46E5" w:rsidRPr="006C46E5" w:rsidRDefault="006C46E5" w:rsidP="006C46E5">
      <w:pPr>
        <w:ind w:firstLine="709"/>
        <w:jc w:val="both"/>
        <w:rPr>
          <w:sz w:val="22"/>
          <w:szCs w:val="22"/>
        </w:rPr>
      </w:pPr>
      <w:r w:rsidRPr="006C46E5">
        <w:rPr>
          <w:sz w:val="22"/>
          <w:szCs w:val="22"/>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w:t>
      </w:r>
      <w:r w:rsidRPr="006C46E5">
        <w:rPr>
          <w:sz w:val="22"/>
          <w:szCs w:val="22"/>
        </w:rPr>
        <w:lastRenderedPageBreak/>
        <w:t>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6C46E5" w:rsidRPr="006C46E5" w:rsidRDefault="006C46E5" w:rsidP="006C46E5">
      <w:pPr>
        <w:ind w:firstLine="709"/>
        <w:jc w:val="both"/>
        <w:rPr>
          <w:sz w:val="22"/>
          <w:szCs w:val="22"/>
        </w:rPr>
      </w:pPr>
      <w:r w:rsidRPr="006C46E5">
        <w:rPr>
          <w:sz w:val="22"/>
          <w:szCs w:val="22"/>
        </w:rPr>
        <w:t>2.13.2. Прием документов в уполномоченном органе осуществляется в специально оборудованных помещениях или отведенных для этого кабинетах.</w:t>
      </w:r>
    </w:p>
    <w:p w:rsidR="006C46E5" w:rsidRPr="006C46E5" w:rsidRDefault="006C46E5" w:rsidP="006C46E5">
      <w:pPr>
        <w:ind w:firstLine="709"/>
        <w:jc w:val="both"/>
        <w:rPr>
          <w:sz w:val="22"/>
          <w:szCs w:val="22"/>
        </w:rPr>
      </w:pPr>
      <w:r w:rsidRPr="006C46E5">
        <w:rPr>
          <w:sz w:val="22"/>
          <w:szCs w:val="22"/>
        </w:rPr>
        <w:t>2.13.3.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6C46E5" w:rsidRPr="006C46E5" w:rsidRDefault="006C46E5" w:rsidP="006C46E5">
      <w:pPr>
        <w:ind w:firstLine="709"/>
        <w:jc w:val="both"/>
        <w:rPr>
          <w:sz w:val="22"/>
          <w:szCs w:val="22"/>
        </w:rPr>
      </w:pPr>
      <w:r w:rsidRPr="006C46E5">
        <w:rPr>
          <w:sz w:val="22"/>
          <w:szCs w:val="22"/>
        </w:rPr>
        <w:t>Информационные стенды размещаются на видном, доступном месте.</w:t>
      </w:r>
    </w:p>
    <w:p w:rsidR="006C46E5" w:rsidRPr="006C46E5" w:rsidRDefault="006C46E5" w:rsidP="006C46E5">
      <w:pPr>
        <w:ind w:firstLine="709"/>
        <w:jc w:val="both"/>
        <w:rPr>
          <w:sz w:val="22"/>
          <w:szCs w:val="22"/>
        </w:rPr>
      </w:pPr>
      <w:r w:rsidRPr="006C46E5">
        <w:rPr>
          <w:sz w:val="22"/>
          <w:szCs w:val="22"/>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C46E5" w:rsidRPr="006C46E5" w:rsidRDefault="006C46E5" w:rsidP="006C46E5">
      <w:pPr>
        <w:ind w:firstLine="709"/>
        <w:jc w:val="both"/>
        <w:rPr>
          <w:sz w:val="22"/>
          <w:szCs w:val="22"/>
        </w:rPr>
      </w:pPr>
      <w:r w:rsidRPr="006C46E5">
        <w:rPr>
          <w:sz w:val="22"/>
          <w:szCs w:val="22"/>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6C46E5" w:rsidRPr="006C46E5" w:rsidRDefault="006C46E5" w:rsidP="006C46E5">
      <w:pPr>
        <w:ind w:firstLine="709"/>
        <w:jc w:val="both"/>
        <w:rPr>
          <w:sz w:val="22"/>
          <w:szCs w:val="22"/>
        </w:rPr>
      </w:pPr>
      <w:r w:rsidRPr="006C46E5">
        <w:rPr>
          <w:sz w:val="22"/>
          <w:szCs w:val="22"/>
        </w:rPr>
        <w:t>комфортное расположение заявителя и должностного лица уполномоченного органа;</w:t>
      </w:r>
    </w:p>
    <w:p w:rsidR="006C46E5" w:rsidRPr="006C46E5" w:rsidRDefault="006C46E5" w:rsidP="006C46E5">
      <w:pPr>
        <w:ind w:firstLine="709"/>
        <w:jc w:val="both"/>
        <w:rPr>
          <w:sz w:val="22"/>
          <w:szCs w:val="22"/>
        </w:rPr>
      </w:pPr>
      <w:r w:rsidRPr="006C46E5">
        <w:rPr>
          <w:sz w:val="22"/>
          <w:szCs w:val="22"/>
        </w:rPr>
        <w:t>возможность и удобство оформления заявителем письменного обращения;</w:t>
      </w:r>
    </w:p>
    <w:p w:rsidR="006C46E5" w:rsidRPr="006C46E5" w:rsidRDefault="006C46E5" w:rsidP="006C46E5">
      <w:pPr>
        <w:ind w:firstLine="709"/>
        <w:jc w:val="both"/>
        <w:rPr>
          <w:sz w:val="22"/>
          <w:szCs w:val="22"/>
        </w:rPr>
      </w:pPr>
      <w:r w:rsidRPr="006C46E5">
        <w:rPr>
          <w:sz w:val="22"/>
          <w:szCs w:val="22"/>
        </w:rPr>
        <w:t>телефонную связь;</w:t>
      </w:r>
    </w:p>
    <w:p w:rsidR="006C46E5" w:rsidRPr="006C46E5" w:rsidRDefault="006C46E5" w:rsidP="006C46E5">
      <w:pPr>
        <w:ind w:firstLine="709"/>
        <w:jc w:val="both"/>
        <w:rPr>
          <w:sz w:val="22"/>
          <w:szCs w:val="22"/>
        </w:rPr>
      </w:pPr>
      <w:r w:rsidRPr="006C46E5">
        <w:rPr>
          <w:sz w:val="22"/>
          <w:szCs w:val="22"/>
        </w:rPr>
        <w:t>возможность копирования документов;</w:t>
      </w:r>
    </w:p>
    <w:p w:rsidR="006C46E5" w:rsidRPr="006C46E5" w:rsidRDefault="006C46E5" w:rsidP="006C46E5">
      <w:pPr>
        <w:ind w:firstLine="709"/>
        <w:jc w:val="both"/>
        <w:rPr>
          <w:sz w:val="22"/>
          <w:szCs w:val="22"/>
        </w:rPr>
      </w:pPr>
      <w:r w:rsidRPr="006C46E5">
        <w:rPr>
          <w:sz w:val="22"/>
          <w:szCs w:val="22"/>
        </w:rPr>
        <w:t>доступ к нормативным правовым актам, регулирующим предоставление муниципальной услуги;</w:t>
      </w:r>
    </w:p>
    <w:p w:rsidR="006C46E5" w:rsidRPr="006C46E5" w:rsidRDefault="006C46E5" w:rsidP="006C46E5">
      <w:pPr>
        <w:ind w:firstLine="709"/>
        <w:jc w:val="both"/>
        <w:rPr>
          <w:sz w:val="22"/>
          <w:szCs w:val="22"/>
        </w:rPr>
      </w:pPr>
      <w:r w:rsidRPr="006C46E5">
        <w:rPr>
          <w:sz w:val="22"/>
          <w:szCs w:val="22"/>
        </w:rPr>
        <w:t>наличие письменных принадлежностей и бумаги формата A4.</w:t>
      </w:r>
    </w:p>
    <w:p w:rsidR="006C46E5" w:rsidRPr="006C46E5" w:rsidRDefault="006C46E5" w:rsidP="006C46E5">
      <w:pPr>
        <w:ind w:firstLine="709"/>
        <w:jc w:val="both"/>
        <w:rPr>
          <w:sz w:val="22"/>
          <w:szCs w:val="22"/>
        </w:rPr>
      </w:pPr>
      <w:r w:rsidRPr="006C46E5">
        <w:rPr>
          <w:sz w:val="22"/>
          <w:szCs w:val="22"/>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C46E5" w:rsidRPr="006C46E5" w:rsidRDefault="006C46E5" w:rsidP="006C46E5">
      <w:pPr>
        <w:ind w:firstLine="709"/>
        <w:jc w:val="both"/>
        <w:rPr>
          <w:sz w:val="22"/>
          <w:szCs w:val="22"/>
        </w:rPr>
      </w:pPr>
      <w:r w:rsidRPr="006C46E5">
        <w:rPr>
          <w:sz w:val="22"/>
          <w:szCs w:val="22"/>
        </w:rPr>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6C46E5" w:rsidRPr="006C46E5" w:rsidRDefault="006C46E5" w:rsidP="006C46E5">
      <w:pPr>
        <w:ind w:firstLine="709"/>
        <w:jc w:val="both"/>
        <w:rPr>
          <w:sz w:val="22"/>
          <w:szCs w:val="22"/>
        </w:rPr>
      </w:pPr>
      <w:r w:rsidRPr="006C46E5">
        <w:rPr>
          <w:sz w:val="22"/>
          <w:szCs w:val="22"/>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6C46E5" w:rsidRPr="006C46E5" w:rsidRDefault="006C46E5" w:rsidP="006C46E5">
      <w:pPr>
        <w:ind w:firstLine="709"/>
        <w:jc w:val="both"/>
        <w:rPr>
          <w:sz w:val="22"/>
          <w:szCs w:val="22"/>
        </w:rPr>
      </w:pPr>
      <w:r w:rsidRPr="006C46E5">
        <w:rPr>
          <w:sz w:val="22"/>
          <w:szCs w:val="22"/>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C46E5" w:rsidRPr="006C46E5" w:rsidRDefault="006C46E5" w:rsidP="006C46E5">
      <w:pPr>
        <w:ind w:firstLine="709"/>
        <w:jc w:val="both"/>
        <w:rPr>
          <w:sz w:val="22"/>
          <w:szCs w:val="22"/>
        </w:rPr>
      </w:pPr>
      <w:r w:rsidRPr="006C46E5">
        <w:rPr>
          <w:sz w:val="22"/>
          <w:szCs w:val="22"/>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2.13.8. Требования к обеспечению доступности предоставления муниципальной услуги для  инвалидов.</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Уполномоченным органом, предоставляющим муниципальную услугу, обеспечивается создание инвалидам следующих условий доступности: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а) возможность беспрепятственного входа в помещения уполномоченного органа и выхода из них;</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6C46E5" w:rsidRPr="006C46E5" w:rsidRDefault="006C46E5" w:rsidP="006C46E5">
      <w:pPr>
        <w:pStyle w:val="ConsPlusNormal0"/>
        <w:ind w:firstLine="567"/>
        <w:jc w:val="both"/>
        <w:rPr>
          <w:rFonts w:ascii="Times New Roman" w:hAnsi="Times New Roman" w:cs="Times New Roman"/>
          <w:sz w:val="22"/>
          <w:szCs w:val="22"/>
        </w:rPr>
      </w:pPr>
      <w:r w:rsidRPr="006C46E5">
        <w:rPr>
          <w:rFonts w:ascii="Times New Roman" w:hAnsi="Times New Roman" w:cs="Times New Roman"/>
          <w:sz w:val="22"/>
          <w:szCs w:val="22"/>
        </w:rPr>
        <w:lastRenderedPageBreak/>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6C46E5" w:rsidRPr="006C46E5" w:rsidRDefault="006C46E5" w:rsidP="006C46E5">
      <w:pPr>
        <w:ind w:firstLine="709"/>
        <w:jc w:val="both"/>
        <w:rPr>
          <w:sz w:val="22"/>
          <w:szCs w:val="22"/>
        </w:rPr>
      </w:pPr>
      <w:r w:rsidRPr="006C46E5">
        <w:rPr>
          <w:sz w:val="22"/>
          <w:szCs w:val="22"/>
        </w:rPr>
        <w:t>2.14. Показатели доступности и качества муниципальной услуги</w:t>
      </w:r>
    </w:p>
    <w:p w:rsidR="006C46E5" w:rsidRPr="006C46E5" w:rsidRDefault="006C46E5" w:rsidP="006C46E5">
      <w:pPr>
        <w:ind w:firstLine="709"/>
        <w:jc w:val="both"/>
        <w:rPr>
          <w:sz w:val="22"/>
          <w:szCs w:val="22"/>
        </w:rPr>
      </w:pPr>
      <w:r w:rsidRPr="006C46E5">
        <w:rPr>
          <w:sz w:val="22"/>
          <w:szCs w:val="22"/>
        </w:rPr>
        <w:t>2.14.1. Основными показателями доступности и качества муниципальной услуги являются:</w:t>
      </w:r>
    </w:p>
    <w:p w:rsidR="006C46E5" w:rsidRPr="006C46E5" w:rsidRDefault="006C46E5" w:rsidP="006C46E5">
      <w:pPr>
        <w:ind w:firstLine="709"/>
        <w:jc w:val="both"/>
        <w:rPr>
          <w:sz w:val="22"/>
          <w:szCs w:val="22"/>
        </w:rPr>
      </w:pPr>
      <w:r w:rsidRPr="006C46E5">
        <w:rPr>
          <w:sz w:val="22"/>
          <w:szCs w:val="22"/>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6C46E5" w:rsidRPr="006C46E5" w:rsidRDefault="006C46E5" w:rsidP="006C46E5">
      <w:pPr>
        <w:ind w:firstLine="709"/>
        <w:jc w:val="both"/>
        <w:rPr>
          <w:sz w:val="22"/>
          <w:szCs w:val="22"/>
        </w:rPr>
      </w:pPr>
      <w:r w:rsidRPr="006C46E5">
        <w:rPr>
          <w:sz w:val="22"/>
          <w:szCs w:val="22"/>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6C46E5" w:rsidRPr="006C46E5" w:rsidRDefault="006C46E5" w:rsidP="006C46E5">
      <w:pPr>
        <w:ind w:firstLine="709"/>
        <w:jc w:val="both"/>
        <w:rPr>
          <w:sz w:val="22"/>
          <w:szCs w:val="22"/>
        </w:rPr>
      </w:pPr>
      <w:r w:rsidRPr="006C46E5">
        <w:rPr>
          <w:sz w:val="22"/>
          <w:szCs w:val="22"/>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6C46E5" w:rsidRPr="006C46E5" w:rsidRDefault="006C46E5" w:rsidP="006C46E5">
      <w:pPr>
        <w:ind w:firstLine="709"/>
        <w:jc w:val="both"/>
        <w:rPr>
          <w:sz w:val="22"/>
          <w:szCs w:val="22"/>
        </w:rPr>
      </w:pPr>
      <w:r w:rsidRPr="006C46E5">
        <w:rPr>
          <w:sz w:val="22"/>
          <w:szCs w:val="22"/>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6C46E5" w:rsidRPr="006C46E5" w:rsidRDefault="006C46E5" w:rsidP="006C46E5">
      <w:pPr>
        <w:ind w:firstLine="709"/>
        <w:jc w:val="both"/>
        <w:rPr>
          <w:sz w:val="22"/>
          <w:szCs w:val="22"/>
        </w:rPr>
      </w:pPr>
      <w:r w:rsidRPr="006C46E5">
        <w:rPr>
          <w:sz w:val="22"/>
          <w:szCs w:val="22"/>
        </w:rPr>
        <w:t>установление должностных лиц, ответственных за предоставление муниципальной услуги;</w:t>
      </w:r>
    </w:p>
    <w:p w:rsidR="006C46E5" w:rsidRPr="006C46E5" w:rsidRDefault="006C46E5" w:rsidP="006C46E5">
      <w:pPr>
        <w:ind w:firstLine="709"/>
        <w:jc w:val="both"/>
        <w:rPr>
          <w:sz w:val="22"/>
          <w:szCs w:val="22"/>
        </w:rPr>
      </w:pPr>
      <w:r w:rsidRPr="006C46E5">
        <w:rPr>
          <w:sz w:val="22"/>
          <w:szCs w:val="22"/>
        </w:rPr>
        <w:t>установление и соблюдение требований к помещениям, в которых предоставляется услуга;</w:t>
      </w:r>
    </w:p>
    <w:p w:rsidR="006C46E5" w:rsidRPr="006C46E5" w:rsidRDefault="006C46E5" w:rsidP="006C46E5">
      <w:pPr>
        <w:ind w:firstLine="709"/>
        <w:jc w:val="both"/>
        <w:rPr>
          <w:sz w:val="22"/>
          <w:szCs w:val="22"/>
        </w:rPr>
      </w:pPr>
      <w:r w:rsidRPr="006C46E5">
        <w:rPr>
          <w:sz w:val="22"/>
          <w:szCs w:val="22"/>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C46E5" w:rsidRPr="006C46E5" w:rsidRDefault="006C46E5" w:rsidP="006C46E5">
      <w:pPr>
        <w:ind w:firstLine="709"/>
        <w:jc w:val="both"/>
        <w:rPr>
          <w:sz w:val="22"/>
          <w:szCs w:val="22"/>
        </w:rPr>
      </w:pPr>
      <w:r w:rsidRPr="006C46E5">
        <w:rPr>
          <w:sz w:val="22"/>
          <w:szCs w:val="22"/>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6C46E5" w:rsidRPr="006C46E5" w:rsidRDefault="006C46E5" w:rsidP="006C46E5">
      <w:pPr>
        <w:ind w:firstLine="709"/>
        <w:jc w:val="both"/>
        <w:rPr>
          <w:sz w:val="22"/>
          <w:szCs w:val="22"/>
        </w:rPr>
      </w:pPr>
      <w:r w:rsidRPr="006C46E5">
        <w:rPr>
          <w:sz w:val="22"/>
          <w:szCs w:val="22"/>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6C46E5" w:rsidRPr="006C46E5" w:rsidRDefault="006C46E5" w:rsidP="006C46E5">
      <w:pPr>
        <w:ind w:firstLine="709"/>
        <w:jc w:val="both"/>
        <w:rPr>
          <w:sz w:val="22"/>
          <w:szCs w:val="22"/>
        </w:rPr>
      </w:pPr>
      <w:r w:rsidRPr="006C46E5">
        <w:rPr>
          <w:sz w:val="22"/>
          <w:szCs w:val="22"/>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6C46E5" w:rsidRPr="006C46E5" w:rsidRDefault="006C46E5" w:rsidP="006C46E5">
      <w:pPr>
        <w:ind w:firstLine="709"/>
        <w:jc w:val="both"/>
        <w:rPr>
          <w:sz w:val="22"/>
          <w:szCs w:val="22"/>
        </w:rPr>
      </w:pPr>
      <w:r w:rsidRPr="006C46E5">
        <w:rPr>
          <w:sz w:val="22"/>
          <w:szCs w:val="22"/>
        </w:rPr>
        <w:t>2.14.3.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6C46E5" w:rsidRPr="006C46E5" w:rsidRDefault="006C46E5" w:rsidP="006C46E5">
      <w:pPr>
        <w:ind w:firstLine="709"/>
        <w:jc w:val="both"/>
        <w:rPr>
          <w:sz w:val="22"/>
          <w:szCs w:val="22"/>
        </w:rPr>
      </w:pPr>
      <w:r w:rsidRPr="006C46E5">
        <w:rPr>
          <w:sz w:val="22"/>
          <w:szCs w:val="22"/>
        </w:rPr>
        <w:t>Заявителям обеспечивается возможность оценить доступность и качество муниципальной услуги на Едином портале.</w:t>
      </w:r>
    </w:p>
    <w:p w:rsidR="006C46E5" w:rsidRPr="006C46E5" w:rsidRDefault="006C46E5" w:rsidP="006C46E5">
      <w:pPr>
        <w:ind w:firstLine="709"/>
        <w:jc w:val="both"/>
        <w:rPr>
          <w:sz w:val="22"/>
          <w:szCs w:val="22"/>
        </w:rPr>
      </w:pPr>
      <w:r w:rsidRPr="006C46E5">
        <w:rPr>
          <w:sz w:val="22"/>
          <w:szCs w:val="22"/>
        </w:rPr>
        <w:t>2.14.4.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6C46E5" w:rsidRPr="006C46E5" w:rsidRDefault="006C46E5" w:rsidP="006C46E5">
      <w:pPr>
        <w:ind w:firstLine="709"/>
        <w:jc w:val="both"/>
        <w:rPr>
          <w:sz w:val="22"/>
          <w:szCs w:val="22"/>
        </w:rPr>
      </w:pPr>
      <w:r w:rsidRPr="006C46E5">
        <w:rPr>
          <w:sz w:val="22"/>
          <w:szCs w:val="22"/>
        </w:rP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C46E5" w:rsidRPr="006C46E5" w:rsidRDefault="006C46E5" w:rsidP="006C46E5">
      <w:pPr>
        <w:ind w:firstLine="709"/>
        <w:jc w:val="both"/>
        <w:rPr>
          <w:sz w:val="22"/>
          <w:szCs w:val="22"/>
        </w:rPr>
      </w:pPr>
      <w:r w:rsidRPr="006C46E5">
        <w:rPr>
          <w:sz w:val="22"/>
          <w:szCs w:val="22"/>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C46E5" w:rsidRPr="006C46E5" w:rsidRDefault="006C46E5" w:rsidP="006C46E5">
      <w:pPr>
        <w:ind w:firstLine="709"/>
        <w:jc w:val="both"/>
        <w:rPr>
          <w:sz w:val="22"/>
          <w:szCs w:val="22"/>
        </w:rPr>
      </w:pPr>
      <w:r w:rsidRPr="006C46E5">
        <w:rPr>
          <w:sz w:val="22"/>
          <w:szCs w:val="22"/>
        </w:rPr>
        <w:t>в уполномоченный орган;</w:t>
      </w:r>
    </w:p>
    <w:p w:rsidR="006C46E5" w:rsidRPr="006C46E5" w:rsidRDefault="006C46E5" w:rsidP="006C46E5">
      <w:pPr>
        <w:ind w:firstLine="709"/>
        <w:jc w:val="both"/>
        <w:rPr>
          <w:sz w:val="22"/>
          <w:szCs w:val="22"/>
        </w:rPr>
      </w:pPr>
      <w:r w:rsidRPr="006C46E5">
        <w:rPr>
          <w:sz w:val="22"/>
          <w:szCs w:val="22"/>
        </w:rPr>
        <w:t>через МФЦ в уполномоченный орган;</w:t>
      </w:r>
    </w:p>
    <w:p w:rsidR="006C46E5" w:rsidRPr="006C46E5" w:rsidRDefault="006C46E5" w:rsidP="006C46E5">
      <w:pPr>
        <w:ind w:firstLine="709"/>
        <w:jc w:val="both"/>
        <w:rPr>
          <w:sz w:val="22"/>
          <w:szCs w:val="22"/>
        </w:rPr>
      </w:pPr>
      <w:r w:rsidRPr="006C46E5">
        <w:rPr>
          <w:sz w:val="22"/>
          <w:szCs w:val="22"/>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sidRPr="006C46E5">
        <w:rPr>
          <w:sz w:val="22"/>
          <w:szCs w:val="22"/>
        </w:rPr>
        <w:lastRenderedPageBreak/>
        <w:t>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C46E5" w:rsidRPr="006C46E5" w:rsidRDefault="006C46E5" w:rsidP="006C46E5">
      <w:pPr>
        <w:ind w:firstLine="709"/>
        <w:jc w:val="both"/>
        <w:rPr>
          <w:sz w:val="22"/>
          <w:szCs w:val="22"/>
        </w:rPr>
      </w:pPr>
      <w:r w:rsidRPr="006C46E5">
        <w:rPr>
          <w:sz w:val="22"/>
          <w:szCs w:val="22"/>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6C46E5" w:rsidRPr="006C46E5" w:rsidRDefault="006C46E5" w:rsidP="006C46E5">
      <w:pPr>
        <w:ind w:firstLine="709"/>
        <w:jc w:val="both"/>
        <w:rPr>
          <w:sz w:val="22"/>
          <w:szCs w:val="22"/>
        </w:rPr>
      </w:pPr>
      <w:r w:rsidRPr="006C46E5">
        <w:rPr>
          <w:sz w:val="22"/>
          <w:szCs w:val="22"/>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6C46E5" w:rsidRPr="006C46E5" w:rsidRDefault="006C46E5" w:rsidP="006C46E5">
      <w:pPr>
        <w:ind w:firstLine="709"/>
        <w:jc w:val="both"/>
        <w:rPr>
          <w:sz w:val="22"/>
          <w:szCs w:val="22"/>
        </w:rPr>
      </w:pPr>
      <w:r w:rsidRPr="006C46E5">
        <w:rPr>
          <w:sz w:val="22"/>
          <w:szCs w:val="22"/>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6C46E5" w:rsidRPr="006C46E5" w:rsidRDefault="006C46E5" w:rsidP="006C46E5">
      <w:pPr>
        <w:ind w:firstLine="709"/>
        <w:jc w:val="both"/>
        <w:rPr>
          <w:sz w:val="22"/>
          <w:szCs w:val="22"/>
        </w:rPr>
      </w:pPr>
      <w:r w:rsidRPr="006C46E5">
        <w:rPr>
          <w:sz w:val="22"/>
          <w:szCs w:val="22"/>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6C46E5" w:rsidRPr="006C46E5" w:rsidRDefault="006C46E5" w:rsidP="006C46E5">
      <w:pPr>
        <w:ind w:firstLine="709"/>
        <w:jc w:val="both"/>
        <w:rPr>
          <w:sz w:val="22"/>
          <w:szCs w:val="22"/>
        </w:rPr>
      </w:pPr>
      <w:r w:rsidRPr="006C46E5">
        <w:rPr>
          <w:sz w:val="22"/>
          <w:szCs w:val="22"/>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C46E5" w:rsidRPr="006C46E5" w:rsidRDefault="006C46E5" w:rsidP="006C46E5">
      <w:pPr>
        <w:ind w:firstLine="709"/>
        <w:jc w:val="both"/>
        <w:rPr>
          <w:sz w:val="22"/>
          <w:szCs w:val="22"/>
        </w:rPr>
      </w:pPr>
      <w:r w:rsidRPr="006C46E5">
        <w:rPr>
          <w:sz w:val="22"/>
          <w:szCs w:val="22"/>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C46E5" w:rsidRPr="006C46E5" w:rsidRDefault="006C46E5" w:rsidP="006C46E5">
      <w:pPr>
        <w:ind w:firstLine="709"/>
        <w:jc w:val="both"/>
        <w:rPr>
          <w:sz w:val="22"/>
          <w:szCs w:val="22"/>
        </w:rPr>
      </w:pPr>
      <w:r w:rsidRPr="006C46E5">
        <w:rPr>
          <w:sz w:val="22"/>
          <w:szCs w:val="22"/>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6C46E5" w:rsidRPr="006C46E5" w:rsidRDefault="006C46E5" w:rsidP="006C46E5">
      <w:pPr>
        <w:ind w:firstLine="709"/>
        <w:jc w:val="both"/>
        <w:rPr>
          <w:sz w:val="22"/>
          <w:szCs w:val="22"/>
        </w:rPr>
      </w:pPr>
      <w:r w:rsidRPr="006C46E5">
        <w:rPr>
          <w:sz w:val="22"/>
          <w:szCs w:val="22"/>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6C46E5" w:rsidRPr="006C46E5" w:rsidRDefault="006C46E5" w:rsidP="006C46E5">
      <w:pPr>
        <w:ind w:firstLine="709"/>
        <w:jc w:val="both"/>
        <w:rPr>
          <w:sz w:val="22"/>
          <w:szCs w:val="22"/>
        </w:rPr>
      </w:pPr>
      <w:r w:rsidRPr="006C46E5">
        <w:rPr>
          <w:sz w:val="22"/>
          <w:szCs w:val="22"/>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Томской области(СНИЛС), и пароль, полученный после регистрации на Едином и Региональном портале; </w:t>
      </w:r>
    </w:p>
    <w:p w:rsidR="006C46E5" w:rsidRPr="006C46E5" w:rsidRDefault="006C46E5" w:rsidP="006C46E5">
      <w:pPr>
        <w:ind w:firstLine="709"/>
        <w:jc w:val="both"/>
        <w:rPr>
          <w:sz w:val="22"/>
          <w:szCs w:val="22"/>
        </w:rPr>
      </w:pPr>
      <w:r w:rsidRPr="006C46E5">
        <w:rPr>
          <w:sz w:val="22"/>
          <w:szCs w:val="22"/>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6C46E5" w:rsidRPr="006C46E5" w:rsidRDefault="006C46E5" w:rsidP="006C46E5">
      <w:pPr>
        <w:ind w:firstLine="709"/>
        <w:jc w:val="both"/>
        <w:rPr>
          <w:sz w:val="22"/>
          <w:szCs w:val="22"/>
        </w:rPr>
      </w:pPr>
      <w:r w:rsidRPr="006C46E5">
        <w:rPr>
          <w:sz w:val="22"/>
          <w:szCs w:val="22"/>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6C46E5" w:rsidRPr="006C46E5" w:rsidRDefault="006C46E5" w:rsidP="006C46E5">
      <w:pPr>
        <w:ind w:firstLine="709"/>
        <w:jc w:val="both"/>
        <w:rPr>
          <w:sz w:val="22"/>
          <w:szCs w:val="22"/>
        </w:rPr>
      </w:pPr>
      <w:r w:rsidRPr="006C46E5">
        <w:rPr>
          <w:sz w:val="22"/>
          <w:szCs w:val="22"/>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6C46E5" w:rsidRPr="006C46E5" w:rsidRDefault="006C46E5" w:rsidP="006C46E5">
      <w:pPr>
        <w:ind w:firstLine="709"/>
        <w:jc w:val="both"/>
        <w:rPr>
          <w:sz w:val="22"/>
          <w:szCs w:val="22"/>
        </w:rPr>
      </w:pPr>
      <w:r w:rsidRPr="006C46E5">
        <w:rPr>
          <w:sz w:val="22"/>
          <w:szCs w:val="22"/>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6C46E5" w:rsidRPr="006C46E5" w:rsidRDefault="006C46E5" w:rsidP="006C46E5">
      <w:pPr>
        <w:ind w:firstLine="709"/>
        <w:jc w:val="both"/>
        <w:rPr>
          <w:sz w:val="22"/>
          <w:szCs w:val="22"/>
        </w:rPr>
      </w:pPr>
      <w:r w:rsidRPr="006C46E5">
        <w:rPr>
          <w:sz w:val="22"/>
          <w:szCs w:val="22"/>
        </w:rPr>
        <w:t>2.15.4.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6C46E5" w:rsidRPr="006C46E5" w:rsidRDefault="006C46E5" w:rsidP="006C46E5">
      <w:pPr>
        <w:ind w:firstLine="709"/>
        <w:jc w:val="both"/>
        <w:rPr>
          <w:sz w:val="22"/>
          <w:szCs w:val="22"/>
        </w:rPr>
      </w:pPr>
      <w:r w:rsidRPr="006C46E5">
        <w:rPr>
          <w:sz w:val="22"/>
          <w:szCs w:val="22"/>
        </w:rPr>
        <w:t xml:space="preserve">2.15.5. МФЦ при обращении заявителя (представителя заявителя) </w:t>
      </w:r>
      <w:r w:rsidRPr="006C46E5">
        <w:rPr>
          <w:sz w:val="22"/>
          <w:szCs w:val="22"/>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6C46E5">
        <w:rPr>
          <w:sz w:val="22"/>
          <w:szCs w:val="22"/>
        </w:rPr>
        <w:br/>
        <w:t>уполномоченный орган для принятия решения о предоставлении муниципальной услуги.</w:t>
      </w:r>
    </w:p>
    <w:p w:rsidR="006C46E5" w:rsidRPr="006C46E5" w:rsidRDefault="006C46E5" w:rsidP="006C46E5">
      <w:pPr>
        <w:ind w:firstLine="709"/>
        <w:jc w:val="both"/>
        <w:rPr>
          <w:sz w:val="22"/>
          <w:szCs w:val="22"/>
        </w:rPr>
      </w:pPr>
      <w:r w:rsidRPr="006C46E5">
        <w:rPr>
          <w:sz w:val="22"/>
          <w:szCs w:val="22"/>
        </w:rPr>
        <w:t xml:space="preserve">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w:t>
      </w:r>
      <w:r w:rsidRPr="006C46E5">
        <w:rPr>
          <w:sz w:val="22"/>
          <w:szCs w:val="22"/>
        </w:rPr>
        <w:lastRenderedPageBreak/>
        <w:t>услуги МФЦ, расположенный на территории Томской области, независимо от места его регистрации на территории Томской области, места расположения на территории Томской области объектов недвижимости.</w:t>
      </w:r>
    </w:p>
    <w:p w:rsidR="006C46E5" w:rsidRPr="006C46E5" w:rsidRDefault="006C46E5" w:rsidP="006C46E5">
      <w:pPr>
        <w:ind w:firstLine="709"/>
        <w:jc w:val="both"/>
        <w:rPr>
          <w:sz w:val="22"/>
          <w:szCs w:val="22"/>
        </w:rPr>
      </w:pPr>
      <w:r w:rsidRPr="006C46E5">
        <w:rPr>
          <w:sz w:val="22"/>
          <w:szCs w:val="22"/>
        </w:rPr>
        <w:t>2.15.7.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 149-ФЗ «Об информации, информационных технологиях и о защите информации».</w:t>
      </w:r>
    </w:p>
    <w:p w:rsidR="006C46E5" w:rsidRPr="006C46E5" w:rsidRDefault="006C46E5" w:rsidP="006C46E5">
      <w:pPr>
        <w:ind w:firstLine="709"/>
        <w:jc w:val="both"/>
        <w:rPr>
          <w:sz w:val="22"/>
          <w:szCs w:val="22"/>
        </w:rPr>
      </w:pPr>
      <w:r w:rsidRPr="006C46E5">
        <w:rPr>
          <w:sz w:val="22"/>
          <w:szCs w:val="22"/>
        </w:rPr>
        <w:t>2.15.8. При предоставлении муниципальных услуг в электронной форме идентификация и аутентификация могут осуществляться посредством:</w:t>
      </w:r>
    </w:p>
    <w:p w:rsidR="006C46E5" w:rsidRPr="006C46E5" w:rsidRDefault="006C46E5" w:rsidP="006C46E5">
      <w:pPr>
        <w:ind w:firstLine="709"/>
        <w:jc w:val="both"/>
        <w:rPr>
          <w:sz w:val="22"/>
          <w:szCs w:val="22"/>
        </w:rPr>
      </w:pPr>
      <w:r w:rsidRPr="006C46E5">
        <w:rPr>
          <w:sz w:val="22"/>
          <w:szCs w:val="22"/>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C46E5" w:rsidRPr="006C46E5" w:rsidRDefault="006C46E5" w:rsidP="006C46E5">
      <w:pPr>
        <w:ind w:firstLine="709"/>
        <w:jc w:val="both"/>
        <w:rPr>
          <w:sz w:val="22"/>
          <w:szCs w:val="22"/>
        </w:rPr>
      </w:pPr>
      <w:r w:rsidRPr="006C46E5">
        <w:rPr>
          <w:sz w:val="22"/>
          <w:szCs w:val="22"/>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C46E5" w:rsidRPr="006C46E5" w:rsidRDefault="006C46E5" w:rsidP="006C46E5">
      <w:pPr>
        <w:ind w:firstLine="709"/>
        <w:jc w:val="both"/>
        <w:rPr>
          <w:sz w:val="22"/>
          <w:szCs w:val="22"/>
        </w:rPr>
      </w:pPr>
      <w:r w:rsidRPr="006C46E5">
        <w:rPr>
          <w:sz w:val="22"/>
          <w:szCs w:val="22"/>
        </w:rPr>
        <w:t>2.15.9. При наступлении событий, являющихся основанием для предоставления муниципальных услуг, Администрация, вправе:</w:t>
      </w:r>
    </w:p>
    <w:p w:rsidR="006C46E5" w:rsidRPr="006C46E5" w:rsidRDefault="006C46E5" w:rsidP="006C46E5">
      <w:pPr>
        <w:ind w:firstLine="709"/>
        <w:jc w:val="both"/>
        <w:rPr>
          <w:sz w:val="22"/>
          <w:szCs w:val="22"/>
        </w:rPr>
      </w:pPr>
      <w:r w:rsidRPr="006C46E5">
        <w:rPr>
          <w:sz w:val="22"/>
          <w:szCs w:val="22"/>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rsidR="006C46E5" w:rsidRPr="006C46E5" w:rsidRDefault="006C46E5" w:rsidP="006C46E5">
      <w:pPr>
        <w:ind w:firstLine="709"/>
        <w:jc w:val="both"/>
        <w:rPr>
          <w:sz w:val="22"/>
          <w:szCs w:val="22"/>
        </w:rPr>
      </w:pPr>
      <w:r w:rsidRPr="006C46E5">
        <w:rPr>
          <w:sz w:val="22"/>
          <w:szCs w:val="22"/>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6C46E5" w:rsidRPr="006C46E5" w:rsidRDefault="006C46E5" w:rsidP="006C46E5">
      <w:pPr>
        <w:ind w:firstLine="709"/>
        <w:jc w:val="both"/>
        <w:rPr>
          <w:sz w:val="22"/>
          <w:szCs w:val="22"/>
        </w:rPr>
      </w:pPr>
      <w:r w:rsidRPr="006C46E5">
        <w:rPr>
          <w:sz w:val="22"/>
          <w:szCs w:val="22"/>
        </w:rPr>
        <w:t>Муниципальная услуга не оказывается в упреждающем (проактивном) режиме.</w:t>
      </w:r>
    </w:p>
    <w:p w:rsidR="006C46E5" w:rsidRPr="006C46E5" w:rsidRDefault="006C46E5" w:rsidP="006C46E5">
      <w:pPr>
        <w:pStyle w:val="ConsPlusNormal0"/>
        <w:jc w:val="both"/>
        <w:rPr>
          <w:rFonts w:ascii="Times New Roman" w:hAnsi="Times New Roman" w:cs="Times New Roman"/>
          <w:sz w:val="22"/>
          <w:szCs w:val="22"/>
        </w:rPr>
      </w:pPr>
    </w:p>
    <w:p w:rsidR="006C46E5" w:rsidRPr="006C46E5" w:rsidRDefault="006C46E5" w:rsidP="006C46E5">
      <w:pPr>
        <w:pStyle w:val="ConsPlusNormal0"/>
        <w:jc w:val="center"/>
        <w:rPr>
          <w:rFonts w:ascii="Times New Roman" w:hAnsi="Times New Roman" w:cs="Times New Roman"/>
          <w:b/>
          <w:bCs/>
          <w:sz w:val="22"/>
          <w:szCs w:val="22"/>
        </w:rPr>
      </w:pPr>
      <w:r w:rsidRPr="006C46E5">
        <w:rPr>
          <w:rFonts w:ascii="Times New Roman" w:hAnsi="Times New Roman" w:cs="Times New Roman"/>
          <w:b/>
          <w:bCs/>
          <w:sz w:val="22"/>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C46E5" w:rsidRPr="006C46E5" w:rsidRDefault="006C46E5" w:rsidP="006C46E5">
      <w:pPr>
        <w:pStyle w:val="ConsPlusNormal0"/>
        <w:jc w:val="center"/>
        <w:rPr>
          <w:rFonts w:ascii="Times New Roman" w:hAnsi="Times New Roman" w:cs="Times New Roman"/>
          <w:sz w:val="22"/>
          <w:szCs w:val="22"/>
        </w:rPr>
      </w:pPr>
    </w:p>
    <w:p w:rsidR="006C46E5" w:rsidRPr="006C46E5" w:rsidRDefault="006C46E5" w:rsidP="006C46E5">
      <w:pPr>
        <w:autoSpaceDE w:val="0"/>
        <w:autoSpaceDN w:val="0"/>
        <w:adjustRightInd w:val="0"/>
        <w:ind w:firstLine="708"/>
        <w:jc w:val="both"/>
        <w:rPr>
          <w:b/>
          <w:sz w:val="22"/>
          <w:szCs w:val="22"/>
        </w:rPr>
      </w:pPr>
      <w:r w:rsidRPr="006C46E5">
        <w:rPr>
          <w:b/>
          <w:sz w:val="22"/>
          <w:szCs w:val="22"/>
        </w:rPr>
        <w:t>3.1. Перечень административных процедур</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1) приём и регистрация заявки и документов заявителя;</w:t>
      </w:r>
    </w:p>
    <w:p w:rsidR="006C46E5" w:rsidRPr="006C46E5" w:rsidRDefault="006C46E5" w:rsidP="006C46E5">
      <w:pPr>
        <w:ind w:firstLine="567"/>
        <w:jc w:val="both"/>
        <w:rPr>
          <w:sz w:val="22"/>
          <w:szCs w:val="22"/>
        </w:rPr>
      </w:pPr>
      <w:r w:rsidRPr="006C46E5">
        <w:rPr>
          <w:sz w:val="22"/>
          <w:szCs w:val="22"/>
        </w:rPr>
        <w:t>2) экспертиза документов заявителя, проведение анализа информации об инвестиционном проекте, заявителе, формирование и направление межведомственного запроса в органы, участвующие в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4) принятие решения о сопровождении (об отказе в сопровождении) инвестиционного проекта;</w:t>
      </w:r>
    </w:p>
    <w:p w:rsidR="006C46E5" w:rsidRPr="006C46E5" w:rsidRDefault="006C46E5" w:rsidP="006C46E5">
      <w:pPr>
        <w:ind w:firstLine="567"/>
        <w:jc w:val="both"/>
        <w:rPr>
          <w:sz w:val="22"/>
          <w:szCs w:val="22"/>
        </w:rPr>
      </w:pPr>
      <w:r w:rsidRPr="006C46E5">
        <w:rPr>
          <w:sz w:val="22"/>
          <w:szCs w:val="22"/>
        </w:rPr>
        <w:t>5) выдача уведомления о сопровождении (об отказе в сопровождении) инвестиционного проекта.</w:t>
      </w:r>
    </w:p>
    <w:p w:rsidR="006C46E5" w:rsidRPr="006C46E5" w:rsidRDefault="006C46E5" w:rsidP="006C46E5">
      <w:pPr>
        <w:ind w:firstLine="567"/>
        <w:jc w:val="both"/>
        <w:rPr>
          <w:sz w:val="22"/>
          <w:szCs w:val="22"/>
        </w:rPr>
      </w:pPr>
    </w:p>
    <w:p w:rsidR="006C46E5" w:rsidRPr="006C46E5" w:rsidRDefault="006C46E5" w:rsidP="006C46E5">
      <w:pPr>
        <w:ind w:firstLine="567"/>
        <w:jc w:val="both"/>
        <w:rPr>
          <w:b/>
          <w:sz w:val="22"/>
          <w:szCs w:val="22"/>
        </w:rPr>
      </w:pPr>
      <w:r w:rsidRPr="006C46E5">
        <w:rPr>
          <w:b/>
          <w:sz w:val="22"/>
          <w:szCs w:val="22"/>
        </w:rPr>
        <w:t>3.2. Приём и регистрация заявки и документов заявителя</w:t>
      </w:r>
    </w:p>
    <w:p w:rsidR="006C46E5" w:rsidRPr="006C46E5" w:rsidRDefault="006C46E5" w:rsidP="006C46E5">
      <w:pPr>
        <w:ind w:firstLine="567"/>
        <w:jc w:val="both"/>
        <w:rPr>
          <w:b/>
          <w:sz w:val="22"/>
          <w:szCs w:val="22"/>
        </w:rPr>
      </w:pPr>
    </w:p>
    <w:p w:rsidR="006C46E5" w:rsidRPr="006C46E5" w:rsidRDefault="006C46E5" w:rsidP="006C46E5">
      <w:pPr>
        <w:ind w:firstLine="567"/>
        <w:jc w:val="both"/>
        <w:rPr>
          <w:sz w:val="22"/>
          <w:szCs w:val="22"/>
        </w:rPr>
      </w:pPr>
      <w:r w:rsidRPr="006C46E5">
        <w:rPr>
          <w:sz w:val="22"/>
          <w:szCs w:val="22"/>
        </w:rPr>
        <w:t>3.2.1. Основанием для начала процедуры приема и регистрации документов заявителя является обращение заявителя с заявкой либо получение заявки по почте.</w:t>
      </w:r>
    </w:p>
    <w:p w:rsidR="006C46E5" w:rsidRPr="006C46E5" w:rsidRDefault="006C46E5" w:rsidP="006C46E5">
      <w:pPr>
        <w:ind w:firstLine="567"/>
        <w:jc w:val="both"/>
        <w:rPr>
          <w:sz w:val="22"/>
          <w:szCs w:val="22"/>
        </w:rPr>
      </w:pPr>
      <w:r w:rsidRPr="006C46E5">
        <w:rPr>
          <w:sz w:val="22"/>
          <w:szCs w:val="22"/>
        </w:rPr>
        <w:t>3.2.2. При получении заявки специалист Администрации, ответственный за делопроизводство, регистрирует поступление заявки в соответствии с установленными правилами делопроизводства и передает их Главе Зональненского сельского поселения.</w:t>
      </w:r>
    </w:p>
    <w:p w:rsidR="006C46E5" w:rsidRPr="006C46E5" w:rsidRDefault="006C46E5" w:rsidP="006C46E5">
      <w:pPr>
        <w:ind w:firstLine="567"/>
        <w:jc w:val="both"/>
        <w:rPr>
          <w:sz w:val="22"/>
          <w:szCs w:val="22"/>
        </w:rPr>
      </w:pPr>
      <w:r w:rsidRPr="006C46E5">
        <w:rPr>
          <w:sz w:val="22"/>
          <w:szCs w:val="22"/>
        </w:rPr>
        <w:t>3.2.3. Глава муниципального образования после рассмотрения заявки направляет его специалисту Администрации.</w:t>
      </w:r>
    </w:p>
    <w:p w:rsidR="006C46E5" w:rsidRPr="006C46E5" w:rsidRDefault="006C46E5" w:rsidP="006C46E5">
      <w:pPr>
        <w:ind w:firstLine="567"/>
        <w:jc w:val="both"/>
        <w:rPr>
          <w:sz w:val="22"/>
          <w:szCs w:val="22"/>
        </w:rPr>
      </w:pPr>
      <w:r w:rsidRPr="006C46E5">
        <w:rPr>
          <w:sz w:val="22"/>
          <w:szCs w:val="22"/>
        </w:rPr>
        <w:t>3.2.4. Максимальный срок исполнения указанной административной процедуры – 2 рабочих дня.</w:t>
      </w:r>
    </w:p>
    <w:p w:rsidR="006C46E5" w:rsidRPr="006C46E5" w:rsidRDefault="006C46E5" w:rsidP="006C46E5">
      <w:pPr>
        <w:ind w:firstLine="567"/>
        <w:jc w:val="both"/>
        <w:rPr>
          <w:sz w:val="22"/>
          <w:szCs w:val="22"/>
        </w:rPr>
      </w:pPr>
    </w:p>
    <w:p w:rsidR="006C46E5" w:rsidRPr="006C46E5" w:rsidRDefault="006C46E5" w:rsidP="006C46E5">
      <w:pPr>
        <w:ind w:firstLine="567"/>
        <w:jc w:val="both"/>
        <w:rPr>
          <w:b/>
          <w:sz w:val="22"/>
          <w:szCs w:val="22"/>
        </w:rPr>
      </w:pPr>
      <w:r w:rsidRPr="006C46E5">
        <w:rPr>
          <w:b/>
          <w:sz w:val="22"/>
          <w:szCs w:val="22"/>
        </w:rPr>
        <w:t>3.3. Экспертиза документов заявителя, проведение анализа информации об инвестиционном проекте, заявителе, формирование и направление межведомственного запроса в органы, участвующие в предоставлении муниципальной услуги</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lastRenderedPageBreak/>
        <w:t>3.3.1. Основанием для начала процедуры экспертизы документов заявителя, проведение анализа информации об инвестиционном проекте, заявителе, формирование и направление межведомственного запроса в органы, участвующие в предоставлении муниципальной услуги является получение заявления и документов специалистом Администрации.</w:t>
      </w:r>
    </w:p>
    <w:p w:rsidR="006C46E5" w:rsidRPr="006C46E5" w:rsidRDefault="006C46E5" w:rsidP="006C46E5">
      <w:pPr>
        <w:ind w:firstLine="567"/>
        <w:jc w:val="both"/>
        <w:rPr>
          <w:sz w:val="22"/>
          <w:szCs w:val="22"/>
        </w:rPr>
      </w:pPr>
      <w:r w:rsidRPr="006C46E5">
        <w:rPr>
          <w:sz w:val="22"/>
          <w:szCs w:val="22"/>
        </w:rPr>
        <w:t>3.3.2. Специалист Администрации проверяет полноту документов, представленных заявителем, и соответствие их установленным требованиям пункта 2.6.1 раздела 2 настоящего Административного регламента.</w:t>
      </w:r>
    </w:p>
    <w:p w:rsidR="006C46E5" w:rsidRPr="006C46E5" w:rsidRDefault="006C46E5" w:rsidP="006C46E5">
      <w:pPr>
        <w:ind w:firstLine="567"/>
        <w:jc w:val="both"/>
        <w:rPr>
          <w:sz w:val="22"/>
          <w:szCs w:val="22"/>
        </w:rPr>
      </w:pPr>
      <w:r w:rsidRPr="006C46E5">
        <w:rPr>
          <w:sz w:val="22"/>
          <w:szCs w:val="22"/>
        </w:rPr>
        <w:t>3.3.3. В случае если представленные заявителем заявка и документы не соответствуют требованиям, установленным пункта 2.6.1 настоящего Административного регламента, специалист Администрации не позднее рабочего дня, следующего за днем поступления заявки, обеспечивает направление заявителю (вручение - в случае личного обращения заявителя в Администрацию) уведомления о необходимости устранения нарушений в оформлении заявки и (или) представленных документах.</w:t>
      </w:r>
    </w:p>
    <w:p w:rsidR="006C46E5" w:rsidRPr="006C46E5" w:rsidRDefault="006C46E5" w:rsidP="006C46E5">
      <w:pPr>
        <w:ind w:firstLine="567"/>
        <w:jc w:val="both"/>
        <w:rPr>
          <w:sz w:val="22"/>
          <w:szCs w:val="22"/>
        </w:rPr>
      </w:pPr>
      <w:r w:rsidRPr="006C46E5">
        <w:rPr>
          <w:sz w:val="22"/>
          <w:szCs w:val="22"/>
        </w:rPr>
        <w:t>3.3.4. После устранения заявителем нарушений, указанных в пункте 2.6.1 настоящего Административного регламента, специалист переходит к исполнению следующей административной процедуры.</w:t>
      </w:r>
    </w:p>
    <w:p w:rsidR="006C46E5" w:rsidRPr="006C46E5" w:rsidRDefault="006C46E5" w:rsidP="006C46E5">
      <w:pPr>
        <w:ind w:firstLine="567"/>
        <w:jc w:val="both"/>
        <w:rPr>
          <w:sz w:val="22"/>
          <w:szCs w:val="22"/>
        </w:rPr>
      </w:pPr>
      <w:r w:rsidRPr="006C46E5">
        <w:rPr>
          <w:sz w:val="22"/>
          <w:szCs w:val="22"/>
        </w:rPr>
        <w:t>3.3.5. В случае если для комплексного изучения информации об инвестиционном проекте, инвесторе (инициаторе инвестиционного проекта) требуется дополнительная информация, специалист Администрации, формирует и направляет межведомственный запрос.</w:t>
      </w:r>
    </w:p>
    <w:p w:rsidR="006C46E5" w:rsidRPr="006C46E5" w:rsidRDefault="006C46E5" w:rsidP="006C46E5">
      <w:pPr>
        <w:ind w:firstLine="567"/>
        <w:jc w:val="both"/>
        <w:rPr>
          <w:sz w:val="22"/>
          <w:szCs w:val="22"/>
        </w:rPr>
      </w:pPr>
      <w:r w:rsidRPr="006C46E5">
        <w:rPr>
          <w:sz w:val="22"/>
          <w:szCs w:val="22"/>
        </w:rPr>
        <w:t>3.3.6. Срок подготовки межведомственного запроса специалистом Администрации не может превышать 3 рабочих дней.</w:t>
      </w:r>
    </w:p>
    <w:p w:rsidR="006C46E5" w:rsidRPr="006C46E5" w:rsidRDefault="006C46E5" w:rsidP="006C46E5">
      <w:pPr>
        <w:ind w:firstLine="567"/>
        <w:jc w:val="both"/>
        <w:rPr>
          <w:sz w:val="22"/>
          <w:szCs w:val="22"/>
        </w:rPr>
      </w:pPr>
      <w:r w:rsidRPr="006C46E5">
        <w:rPr>
          <w:sz w:val="22"/>
          <w:szCs w:val="22"/>
        </w:rPr>
        <w:t>3.3.7.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C46E5" w:rsidRPr="006C46E5" w:rsidRDefault="006C46E5" w:rsidP="006C46E5">
      <w:pPr>
        <w:ind w:firstLine="567"/>
        <w:jc w:val="both"/>
        <w:rPr>
          <w:sz w:val="22"/>
          <w:szCs w:val="22"/>
        </w:rPr>
      </w:pPr>
      <w:r w:rsidRPr="006C46E5">
        <w:rPr>
          <w:sz w:val="22"/>
          <w:szCs w:val="22"/>
        </w:rPr>
        <w:t>3.3.8. После поступления ответа на межведомственный запрос специалист Администрации переходит к исполнению следующей административной процедуры.</w:t>
      </w:r>
    </w:p>
    <w:p w:rsidR="006C46E5" w:rsidRPr="006C46E5" w:rsidRDefault="006C46E5" w:rsidP="006C46E5">
      <w:pPr>
        <w:ind w:firstLine="567"/>
        <w:jc w:val="both"/>
        <w:rPr>
          <w:sz w:val="22"/>
          <w:szCs w:val="22"/>
        </w:rPr>
      </w:pPr>
      <w:r w:rsidRPr="006C46E5">
        <w:rPr>
          <w:sz w:val="22"/>
          <w:szCs w:val="22"/>
        </w:rPr>
        <w:t>3.3.8. При отсутствии предусмотренных пунктом 2.8.2 раздела 2 настоящего Административного регламента оснований для отказа в предоставлении муниципальной услуги специалисты Администрации проводят анализ информации об инвестиционном проекте, изучают информацию о заявителе на предмет наличия опыта работы в Томской области и других субъектах Российской Федерации, его деловой репутации, информацию о вероятных воздействиях результатов реализации инвестиционного проекта на развитие территории Зональненского сельского поселения на предмет наличия социальных и экологических рисков (далее – анализ информации).</w:t>
      </w:r>
    </w:p>
    <w:p w:rsidR="006C46E5" w:rsidRPr="006C46E5" w:rsidRDefault="006C46E5" w:rsidP="006C46E5">
      <w:pPr>
        <w:ind w:firstLine="567"/>
        <w:jc w:val="both"/>
        <w:rPr>
          <w:sz w:val="22"/>
          <w:szCs w:val="22"/>
        </w:rPr>
      </w:pPr>
      <w:r w:rsidRPr="006C46E5">
        <w:rPr>
          <w:sz w:val="22"/>
          <w:szCs w:val="22"/>
        </w:rPr>
        <w:t>3.3.9. Максимальный срок выполнения административной процедуры экспертизы экспертиза документов заявителя, проведение анализа информации об инвестиционном проекте, заявителе, формирование и направление межведомственного запроса в органы, участвующие в предоставлении муниципальной услуги, составляет 15 рабочих дней.</w:t>
      </w:r>
    </w:p>
    <w:p w:rsidR="006C46E5" w:rsidRPr="006C46E5" w:rsidRDefault="006C46E5" w:rsidP="006C46E5">
      <w:pPr>
        <w:ind w:firstLine="567"/>
        <w:jc w:val="both"/>
        <w:rPr>
          <w:sz w:val="22"/>
          <w:szCs w:val="22"/>
        </w:rPr>
      </w:pPr>
    </w:p>
    <w:p w:rsidR="006C46E5" w:rsidRPr="006C46E5" w:rsidRDefault="006C46E5" w:rsidP="006C46E5">
      <w:pPr>
        <w:ind w:firstLine="567"/>
        <w:jc w:val="both"/>
        <w:rPr>
          <w:b/>
          <w:sz w:val="22"/>
          <w:szCs w:val="22"/>
        </w:rPr>
      </w:pPr>
      <w:r w:rsidRPr="006C46E5">
        <w:rPr>
          <w:b/>
          <w:sz w:val="22"/>
          <w:szCs w:val="22"/>
        </w:rPr>
        <w:t>3.4. Принятие решения о сопровождении (об отказе в сопровождении) инвестиционного проекта</w:t>
      </w:r>
    </w:p>
    <w:p w:rsidR="006C46E5" w:rsidRPr="006C46E5" w:rsidRDefault="006C46E5" w:rsidP="006C46E5">
      <w:pPr>
        <w:ind w:firstLine="567"/>
        <w:jc w:val="both"/>
        <w:rPr>
          <w:b/>
          <w:sz w:val="22"/>
          <w:szCs w:val="22"/>
        </w:rPr>
      </w:pPr>
    </w:p>
    <w:p w:rsidR="006C46E5" w:rsidRPr="006C46E5" w:rsidRDefault="006C46E5" w:rsidP="006C46E5">
      <w:pPr>
        <w:ind w:firstLine="567"/>
        <w:jc w:val="both"/>
        <w:rPr>
          <w:sz w:val="22"/>
          <w:szCs w:val="22"/>
        </w:rPr>
      </w:pPr>
      <w:r w:rsidRPr="006C46E5">
        <w:rPr>
          <w:sz w:val="22"/>
          <w:szCs w:val="22"/>
        </w:rPr>
        <w:t>3.4.1. Началом административной процедуры является наличие положительного результата проведенного анализа информации об инвестиционном проекте, заявителе.</w:t>
      </w:r>
    </w:p>
    <w:p w:rsidR="006C46E5" w:rsidRPr="006C46E5" w:rsidRDefault="006C46E5" w:rsidP="006C46E5">
      <w:pPr>
        <w:ind w:firstLine="567"/>
        <w:jc w:val="both"/>
        <w:rPr>
          <w:sz w:val="22"/>
          <w:szCs w:val="22"/>
        </w:rPr>
      </w:pPr>
      <w:r w:rsidRPr="006C46E5">
        <w:rPr>
          <w:sz w:val="22"/>
          <w:szCs w:val="22"/>
        </w:rPr>
        <w:t>3.4.2. Специалист Администрации при отсутствии предусмотренных пунктом 2.8.2 настоящего Административного регламента оснований для отказа в предоставлении муниципальной услуги подготавливает проект постановления Администрации Зональненского сельского поселения о сопровождении инвестиционного проекта на территории Зональненского сельского поселения.</w:t>
      </w:r>
    </w:p>
    <w:p w:rsidR="006C46E5" w:rsidRPr="006C46E5" w:rsidRDefault="006C46E5" w:rsidP="006C46E5">
      <w:pPr>
        <w:ind w:firstLine="567"/>
        <w:jc w:val="both"/>
        <w:rPr>
          <w:sz w:val="22"/>
          <w:szCs w:val="22"/>
        </w:rPr>
      </w:pPr>
      <w:r w:rsidRPr="006C46E5">
        <w:rPr>
          <w:sz w:val="22"/>
          <w:szCs w:val="22"/>
        </w:rPr>
        <w:t>3.4.3. Специалист Администрации передает проект постановления Администрации Зональненского сельского поселения о сопровождении инвестиционного проекта на территории Зональненского сельского поселения на согласование Главе Зональненского сельского поселения</w:t>
      </w:r>
    </w:p>
    <w:p w:rsidR="006C46E5" w:rsidRPr="006C46E5" w:rsidRDefault="006C46E5" w:rsidP="006C46E5">
      <w:pPr>
        <w:ind w:firstLine="567"/>
        <w:jc w:val="both"/>
        <w:rPr>
          <w:sz w:val="22"/>
          <w:szCs w:val="22"/>
        </w:rPr>
      </w:pPr>
      <w:r w:rsidRPr="006C46E5">
        <w:rPr>
          <w:sz w:val="22"/>
          <w:szCs w:val="22"/>
        </w:rPr>
        <w:t>3.4.4. Специалист Администрации, ответственный за делопроизводство, передает проект постановления Администрации Зональненского сельского поселения о сопровождении инвестиционного проекта на территории Зональненского сельского поселения на подпись Главе Зональненского сельского поселения.</w:t>
      </w:r>
    </w:p>
    <w:p w:rsidR="006C46E5" w:rsidRPr="006C46E5" w:rsidRDefault="006C46E5" w:rsidP="006C46E5">
      <w:pPr>
        <w:ind w:firstLine="567"/>
        <w:jc w:val="both"/>
        <w:rPr>
          <w:sz w:val="22"/>
          <w:szCs w:val="22"/>
        </w:rPr>
      </w:pPr>
      <w:r w:rsidRPr="006C46E5">
        <w:rPr>
          <w:sz w:val="22"/>
          <w:szCs w:val="22"/>
        </w:rPr>
        <w:t>3.4.5. После подписания Главой муниципального образования проекта постановления Администрации Зональненского сельского поселения о сопровождении инвестиционного проекта на территории Зональненского сельского поселения направляется Главой Зональненского сельского поселения специалисту Администрации, ответственному за делопроизводство для присвоения ему регистрационного номера.</w:t>
      </w:r>
    </w:p>
    <w:p w:rsidR="006C46E5" w:rsidRPr="006C46E5" w:rsidRDefault="006C46E5" w:rsidP="006C46E5">
      <w:pPr>
        <w:ind w:firstLine="567"/>
        <w:jc w:val="both"/>
        <w:rPr>
          <w:sz w:val="22"/>
          <w:szCs w:val="22"/>
        </w:rPr>
      </w:pPr>
      <w:r w:rsidRPr="006C46E5">
        <w:rPr>
          <w:sz w:val="22"/>
          <w:szCs w:val="22"/>
        </w:rPr>
        <w:t xml:space="preserve">3.4.6. После присвоения регистрационного номера проекту постановления Администрации Зональненского сельского поселения о сопровождении инвестиционного проекта на территории </w:t>
      </w:r>
      <w:r w:rsidRPr="006C46E5">
        <w:rPr>
          <w:sz w:val="22"/>
          <w:szCs w:val="22"/>
        </w:rPr>
        <w:lastRenderedPageBreak/>
        <w:t>Зональненского сельского поселения специалист Администрации, ответственный за делопроизводство, в течение 1 рабочего дня с момента его подписания, передает его специалисту Администрации.</w:t>
      </w:r>
    </w:p>
    <w:p w:rsidR="006C46E5" w:rsidRPr="006C46E5" w:rsidRDefault="006C46E5" w:rsidP="006C46E5">
      <w:pPr>
        <w:ind w:firstLine="567"/>
        <w:jc w:val="both"/>
        <w:rPr>
          <w:sz w:val="22"/>
          <w:szCs w:val="22"/>
        </w:rPr>
      </w:pPr>
      <w:r w:rsidRPr="006C46E5">
        <w:rPr>
          <w:sz w:val="22"/>
          <w:szCs w:val="22"/>
        </w:rPr>
        <w:t>3.4.7. При наличии оснований для отказа в предоставлении муниципальной услуги, указанных в пункте 21 раздела 2 настоящего Административного регламента оснований для отказа в предоставлении муниципальной услуги, а также при отрицательном результате проведенного анализа информации, специалист Администрации подготавливает проект постановления Администрации Зональненского сельского поселения об отказе в сопровождении инвестиционного проекта на территории муниципального образования Александровское сельское поселение.</w:t>
      </w:r>
    </w:p>
    <w:p w:rsidR="006C46E5" w:rsidRPr="006C46E5" w:rsidRDefault="006C46E5" w:rsidP="006C46E5">
      <w:pPr>
        <w:ind w:firstLine="567"/>
        <w:jc w:val="both"/>
        <w:rPr>
          <w:sz w:val="22"/>
          <w:szCs w:val="22"/>
        </w:rPr>
      </w:pPr>
      <w:r w:rsidRPr="006C46E5">
        <w:rPr>
          <w:sz w:val="22"/>
          <w:szCs w:val="22"/>
        </w:rPr>
        <w:t>3.4.8. Специалист Администрации передает проект постановления Администрации Зональненского сельского поселения об отказе в сопровождении инвестиционного проекта на территории Зональненского сельского поселения на согласование и на подпись Главе Зональненского сельского поселения.</w:t>
      </w:r>
    </w:p>
    <w:p w:rsidR="006C46E5" w:rsidRPr="006C46E5" w:rsidRDefault="006C46E5" w:rsidP="006C46E5">
      <w:pPr>
        <w:ind w:firstLine="567"/>
        <w:jc w:val="both"/>
        <w:rPr>
          <w:sz w:val="22"/>
          <w:szCs w:val="22"/>
        </w:rPr>
      </w:pPr>
      <w:r w:rsidRPr="006C46E5">
        <w:rPr>
          <w:sz w:val="22"/>
          <w:szCs w:val="22"/>
        </w:rPr>
        <w:t>3.4.9. После подписания Главой Зональненского сельского поселения проекта постановления Администрации муниципального образования Зональненского сельского поселения об отказе в сопровождении инвестиционного проекта на территории Зональненского сельского поселения направляется Главой Зональненского сельского поселения специалисту Администрации, ответственному за делопроизводство для присвоения ему регистрационного номера.</w:t>
      </w:r>
    </w:p>
    <w:p w:rsidR="006C46E5" w:rsidRPr="006C46E5" w:rsidRDefault="006C46E5" w:rsidP="006C46E5">
      <w:pPr>
        <w:ind w:firstLine="567"/>
        <w:jc w:val="both"/>
        <w:rPr>
          <w:sz w:val="22"/>
          <w:szCs w:val="22"/>
        </w:rPr>
      </w:pPr>
      <w:r w:rsidRPr="006C46E5">
        <w:rPr>
          <w:sz w:val="22"/>
          <w:szCs w:val="22"/>
        </w:rPr>
        <w:t>3.4.10. После присвоения регистрационного номера проекту постановления Администрации Зональненского сельского поселения об отказе в сопровождении инвестиционного проекта на территории Зональненского сельского поселения специалист Администрации, ответственный за делопроизводство, в течение 1 рабочего дня с момента его подписания, передает его специалисту Администрации.</w:t>
      </w:r>
    </w:p>
    <w:p w:rsidR="006C46E5" w:rsidRPr="006C46E5" w:rsidRDefault="006C46E5" w:rsidP="006C46E5">
      <w:pPr>
        <w:ind w:firstLine="567"/>
        <w:jc w:val="both"/>
        <w:rPr>
          <w:sz w:val="22"/>
          <w:szCs w:val="22"/>
        </w:rPr>
      </w:pPr>
      <w:r w:rsidRPr="006C46E5">
        <w:rPr>
          <w:sz w:val="22"/>
          <w:szCs w:val="22"/>
        </w:rPr>
        <w:t>3.4.11. Максимальный срок выполнения административной процедуры анализа информации об инвестиционном проекте, заявителе, принятие решения о сопровождении (об отказе в сопровождении) инвестиционного проекта составляет 6 рабочих дней.</w:t>
      </w:r>
    </w:p>
    <w:p w:rsidR="006C46E5" w:rsidRPr="006C46E5" w:rsidRDefault="006C46E5" w:rsidP="006C46E5">
      <w:pPr>
        <w:ind w:firstLine="567"/>
        <w:jc w:val="both"/>
        <w:rPr>
          <w:b/>
          <w:sz w:val="22"/>
          <w:szCs w:val="22"/>
        </w:rPr>
      </w:pPr>
    </w:p>
    <w:p w:rsidR="006C46E5" w:rsidRPr="006C46E5" w:rsidRDefault="006C46E5" w:rsidP="006C46E5">
      <w:pPr>
        <w:ind w:firstLine="567"/>
        <w:jc w:val="both"/>
        <w:rPr>
          <w:b/>
          <w:sz w:val="22"/>
          <w:szCs w:val="22"/>
        </w:rPr>
      </w:pPr>
      <w:r w:rsidRPr="006C46E5">
        <w:rPr>
          <w:b/>
          <w:sz w:val="22"/>
          <w:szCs w:val="22"/>
        </w:rPr>
        <w:t>3.5. Выдача уведомления о сопровождении (об отказе в сопровождении) инвестиционного проекта</w:t>
      </w:r>
    </w:p>
    <w:p w:rsidR="006C46E5" w:rsidRPr="006C46E5" w:rsidRDefault="006C46E5" w:rsidP="006C46E5">
      <w:pPr>
        <w:ind w:firstLine="567"/>
        <w:jc w:val="both"/>
        <w:rPr>
          <w:b/>
          <w:sz w:val="22"/>
          <w:szCs w:val="22"/>
        </w:rPr>
      </w:pPr>
    </w:p>
    <w:p w:rsidR="006C46E5" w:rsidRPr="006C46E5" w:rsidRDefault="006C46E5" w:rsidP="006C46E5">
      <w:pPr>
        <w:ind w:firstLine="567"/>
        <w:jc w:val="both"/>
        <w:rPr>
          <w:sz w:val="22"/>
          <w:szCs w:val="22"/>
        </w:rPr>
      </w:pPr>
      <w:r w:rsidRPr="006C46E5">
        <w:rPr>
          <w:sz w:val="22"/>
          <w:szCs w:val="22"/>
        </w:rPr>
        <w:t>3.5.1. Основанием для начала административной процедуры выдачи уведомления о сопровождении (об отказе в сопровождении) инвестиционного проекта, является получение специалистом Администрации от специалиста Администрации, ответственного за делопроизводство, постановления Администрации Зональненского сельского поселения о сопровождении инвестиционного проекта либо уведомления об отказе в предоставлении сопровождения инвестиционного проекта.</w:t>
      </w:r>
    </w:p>
    <w:p w:rsidR="006C46E5" w:rsidRPr="006C46E5" w:rsidRDefault="006C46E5" w:rsidP="006C46E5">
      <w:pPr>
        <w:ind w:firstLine="567"/>
        <w:jc w:val="both"/>
        <w:rPr>
          <w:sz w:val="22"/>
          <w:szCs w:val="22"/>
        </w:rPr>
      </w:pPr>
      <w:r w:rsidRPr="006C46E5">
        <w:rPr>
          <w:sz w:val="22"/>
          <w:szCs w:val="22"/>
        </w:rPr>
        <w:t>3.5.2. При получении специалистом Администрации постановления Администрации Зональненского сельского поселения о сопровождении инвестиционного проекта либо постановления об отказе в предоставлении сопровождения инвестиционного проекта специалист Администрации осуществляет подготовку проекта уведомления о сопровождении (об отказе в сопровождении) инвестиционного проекта.</w:t>
      </w:r>
    </w:p>
    <w:p w:rsidR="006C46E5" w:rsidRPr="006C46E5" w:rsidRDefault="006C46E5" w:rsidP="006C46E5">
      <w:pPr>
        <w:ind w:firstLine="567"/>
        <w:jc w:val="both"/>
        <w:rPr>
          <w:sz w:val="22"/>
          <w:szCs w:val="22"/>
        </w:rPr>
      </w:pPr>
      <w:r w:rsidRPr="006C46E5">
        <w:rPr>
          <w:sz w:val="22"/>
          <w:szCs w:val="22"/>
        </w:rPr>
        <w:t>3.5.3. Специалист Администрации направляет проект уведомления о сопровождении (об отказе в сопровождении) инвестиционного проекта на согласование и на подпись Главе Администрации.</w:t>
      </w:r>
    </w:p>
    <w:p w:rsidR="006C46E5" w:rsidRPr="006C46E5" w:rsidRDefault="006C46E5" w:rsidP="006C46E5">
      <w:pPr>
        <w:ind w:firstLine="567"/>
        <w:jc w:val="both"/>
        <w:rPr>
          <w:sz w:val="22"/>
          <w:szCs w:val="22"/>
        </w:rPr>
      </w:pPr>
      <w:r w:rsidRPr="006C46E5">
        <w:rPr>
          <w:sz w:val="22"/>
          <w:szCs w:val="22"/>
        </w:rPr>
        <w:t>3.5.4. После подписания Главой Зональненского сельского поселения проекта уведомления о сопровождении (об отказе в сопровождении) инвестиционного проекта проект направляется специалисту Администрации, ответственному за делопроизводство для присвоения ему регистрационного номера.</w:t>
      </w:r>
    </w:p>
    <w:p w:rsidR="006C46E5" w:rsidRPr="006C46E5" w:rsidRDefault="006C46E5" w:rsidP="006C46E5">
      <w:pPr>
        <w:ind w:firstLine="567"/>
        <w:jc w:val="both"/>
        <w:rPr>
          <w:sz w:val="22"/>
          <w:szCs w:val="22"/>
        </w:rPr>
      </w:pPr>
      <w:r w:rsidRPr="006C46E5">
        <w:rPr>
          <w:sz w:val="22"/>
          <w:szCs w:val="22"/>
        </w:rPr>
        <w:t>3.5.5. После присвоения регистрационного номера уведомления о сопровождении (об отказе в сопровождении) инвестиционного проекта специалист Администрации, ответственный за делопроизводство, в течение 1 рабочего дня с момента подписания документов, передает его специалисту Администрации.</w:t>
      </w:r>
    </w:p>
    <w:p w:rsidR="006C46E5" w:rsidRPr="006C46E5" w:rsidRDefault="006C46E5" w:rsidP="006C46E5">
      <w:pPr>
        <w:ind w:firstLine="567"/>
        <w:jc w:val="both"/>
        <w:rPr>
          <w:sz w:val="22"/>
          <w:szCs w:val="22"/>
        </w:rPr>
      </w:pPr>
      <w:r w:rsidRPr="006C46E5">
        <w:rPr>
          <w:sz w:val="22"/>
          <w:szCs w:val="22"/>
        </w:rPr>
        <w:t>3.5.6. Специалист Администрации при получении документов не позднее дня, следующего за днем принятия решения о выдаче уведомления о сопровождении (об отказе в сопровождении) инвестиционного проекта, направляет (выдает - в случае личного обращения заявителя в Администрацию) заявителю уведомления о принятии одного из указанных решений.</w:t>
      </w:r>
    </w:p>
    <w:p w:rsidR="006C46E5" w:rsidRPr="006C46E5" w:rsidRDefault="006C46E5" w:rsidP="006C46E5">
      <w:pPr>
        <w:ind w:firstLine="567"/>
        <w:jc w:val="both"/>
        <w:rPr>
          <w:sz w:val="22"/>
          <w:szCs w:val="22"/>
        </w:rPr>
      </w:pPr>
      <w:r w:rsidRPr="006C46E5">
        <w:rPr>
          <w:sz w:val="22"/>
          <w:szCs w:val="22"/>
        </w:rPr>
        <w:t>3.5.7. Максимальный срок выполнения административной процедуры выдачи уведомления о сопровождении (об отказе в сопровождении) инвестиционного проекта составляет 2 рабочих дня.</w:t>
      </w:r>
    </w:p>
    <w:p w:rsidR="006C46E5" w:rsidRPr="006C46E5" w:rsidRDefault="006C46E5" w:rsidP="006C46E5">
      <w:pPr>
        <w:ind w:firstLine="567"/>
        <w:jc w:val="both"/>
        <w:rPr>
          <w:b/>
          <w:sz w:val="22"/>
          <w:szCs w:val="22"/>
        </w:rPr>
      </w:pPr>
    </w:p>
    <w:p w:rsidR="006C46E5" w:rsidRPr="006C46E5" w:rsidRDefault="006C46E5" w:rsidP="006C46E5">
      <w:pPr>
        <w:ind w:firstLine="567"/>
        <w:jc w:val="both"/>
        <w:rPr>
          <w:b/>
          <w:sz w:val="22"/>
          <w:szCs w:val="22"/>
        </w:rPr>
      </w:pPr>
      <w:r w:rsidRPr="006C46E5">
        <w:rPr>
          <w:b/>
          <w:sz w:val="22"/>
          <w:szCs w:val="22"/>
        </w:rPr>
        <w:t>3.6. Перечень административных процедур (действий) при предоставлении муниципальных услуг в электронной форме</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 xml:space="preserve">3.6.1.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6 апреля 2011 года № 63-ФЗ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w:t>
      </w:r>
      <w:r w:rsidRPr="006C46E5">
        <w:rPr>
          <w:sz w:val="22"/>
          <w:szCs w:val="22"/>
        </w:rPr>
        <w:lastRenderedPageBreak/>
        <w:t>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C46E5" w:rsidRPr="006C46E5" w:rsidRDefault="006C46E5" w:rsidP="006C46E5">
      <w:pPr>
        <w:ind w:firstLine="567"/>
        <w:jc w:val="both"/>
        <w:rPr>
          <w:sz w:val="22"/>
          <w:szCs w:val="22"/>
        </w:rPr>
      </w:pPr>
      <w:r w:rsidRPr="006C46E5">
        <w:rPr>
          <w:sz w:val="22"/>
          <w:szCs w:val="22"/>
        </w:rPr>
        <w:t>3.6.2. Предоставление муниципальной услуги в электронной форме включает в себя следующие административные процедуры:</w:t>
      </w:r>
    </w:p>
    <w:p w:rsidR="006C46E5" w:rsidRPr="006C46E5" w:rsidRDefault="006C46E5" w:rsidP="006C46E5">
      <w:pPr>
        <w:ind w:firstLine="567"/>
        <w:jc w:val="both"/>
        <w:rPr>
          <w:sz w:val="22"/>
          <w:szCs w:val="22"/>
        </w:rPr>
      </w:pPr>
      <w:r w:rsidRPr="006C46E5">
        <w:rPr>
          <w:sz w:val="22"/>
          <w:szCs w:val="22"/>
        </w:rPr>
        <w:t>1) прием Заявления и документов (информации), необходимых для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2) проверка действительность усиленной квалифицированной электронной подписи;</w:t>
      </w:r>
    </w:p>
    <w:p w:rsidR="006C46E5" w:rsidRPr="006C46E5" w:rsidRDefault="006C46E5" w:rsidP="006C46E5">
      <w:pPr>
        <w:ind w:firstLine="567"/>
        <w:jc w:val="both"/>
        <w:rPr>
          <w:sz w:val="22"/>
          <w:szCs w:val="22"/>
        </w:rPr>
      </w:pPr>
      <w:r w:rsidRPr="006C46E5">
        <w:rPr>
          <w:sz w:val="22"/>
          <w:szCs w:val="22"/>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6C46E5" w:rsidRPr="006C46E5" w:rsidRDefault="006C46E5" w:rsidP="006C46E5">
      <w:pPr>
        <w:ind w:firstLine="567"/>
        <w:jc w:val="both"/>
        <w:rPr>
          <w:sz w:val="22"/>
          <w:szCs w:val="22"/>
        </w:rPr>
      </w:pPr>
      <w:r w:rsidRPr="006C46E5">
        <w:rPr>
          <w:sz w:val="22"/>
          <w:szCs w:val="22"/>
        </w:rPr>
        <w:t>4) принятие решения о подготовке выписки, уведомления;</w:t>
      </w:r>
    </w:p>
    <w:p w:rsidR="006C46E5" w:rsidRPr="006C46E5" w:rsidRDefault="006C46E5" w:rsidP="006C46E5">
      <w:pPr>
        <w:ind w:firstLine="567"/>
        <w:jc w:val="both"/>
        <w:rPr>
          <w:sz w:val="22"/>
          <w:szCs w:val="22"/>
        </w:rPr>
      </w:pPr>
      <w:r w:rsidRPr="006C46E5">
        <w:rPr>
          <w:sz w:val="22"/>
          <w:szCs w:val="22"/>
        </w:rPr>
        <w:t>5) направление заявителю уведомления о приеме заявления или отказа в приеме к рассмотрению заявления;</w:t>
      </w:r>
    </w:p>
    <w:p w:rsidR="006C46E5" w:rsidRPr="006C46E5" w:rsidRDefault="006C46E5" w:rsidP="006C46E5">
      <w:pPr>
        <w:ind w:firstLine="567"/>
        <w:jc w:val="both"/>
        <w:rPr>
          <w:sz w:val="22"/>
          <w:szCs w:val="22"/>
        </w:rPr>
      </w:pPr>
      <w:r w:rsidRPr="006C46E5">
        <w:rPr>
          <w:sz w:val="22"/>
          <w:szCs w:val="22"/>
        </w:rPr>
        <w:t>6) формирование результата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7) направление (выдача) результата.</w:t>
      </w:r>
    </w:p>
    <w:p w:rsidR="006C46E5" w:rsidRPr="006C46E5" w:rsidRDefault="006C46E5" w:rsidP="006C46E5">
      <w:pPr>
        <w:ind w:firstLine="567"/>
        <w:jc w:val="both"/>
        <w:rPr>
          <w:sz w:val="22"/>
          <w:szCs w:val="22"/>
        </w:rPr>
      </w:pPr>
      <w:r w:rsidRPr="006C46E5">
        <w:rPr>
          <w:sz w:val="22"/>
          <w:szCs w:val="22"/>
        </w:rPr>
        <w:t>Заявитель вправе отозвать свое заявление на любой стадии рассмотрения, согласования или подготовки документа.</w:t>
      </w:r>
    </w:p>
    <w:p w:rsidR="006C46E5" w:rsidRPr="006C46E5" w:rsidRDefault="006C46E5" w:rsidP="006C46E5">
      <w:pPr>
        <w:ind w:firstLine="567"/>
        <w:jc w:val="both"/>
        <w:rPr>
          <w:sz w:val="22"/>
          <w:szCs w:val="22"/>
        </w:rPr>
      </w:pPr>
    </w:p>
    <w:p w:rsidR="006C46E5" w:rsidRPr="006C46E5" w:rsidRDefault="006C46E5" w:rsidP="006C46E5">
      <w:pPr>
        <w:ind w:firstLine="567"/>
        <w:jc w:val="both"/>
        <w:rPr>
          <w:b/>
          <w:sz w:val="22"/>
          <w:szCs w:val="22"/>
        </w:rPr>
      </w:pPr>
      <w:r w:rsidRPr="006C46E5">
        <w:rPr>
          <w:b/>
          <w:sz w:val="22"/>
          <w:szCs w:val="22"/>
        </w:rPr>
        <w:t xml:space="preserve">3.7.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6C46E5">
        <w:rPr>
          <w:b/>
          <w:sz w:val="22"/>
          <w:szCs w:val="22"/>
          <w:shd w:val="clear" w:color="auto" w:fill="FFFFFF"/>
        </w:rPr>
        <w:t>от 27 июля 2010 г. N 210-ФЗ "Об организации предоставления государственных и муниципальных услуг".</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Прием и регистрация запроса осуществляются должностным лицом администрации, ответственного за регистрацию.</w:t>
      </w:r>
    </w:p>
    <w:p w:rsidR="006C46E5" w:rsidRPr="006C46E5" w:rsidRDefault="006C46E5" w:rsidP="006C46E5">
      <w:pPr>
        <w:ind w:firstLine="567"/>
        <w:jc w:val="both"/>
        <w:rPr>
          <w:sz w:val="22"/>
          <w:szCs w:val="22"/>
        </w:rPr>
      </w:pPr>
      <w:r w:rsidRPr="006C46E5">
        <w:rPr>
          <w:sz w:val="22"/>
          <w:szCs w:val="22"/>
        </w:rPr>
        <w:t>После регистрации запрос направляется в администрацию, ответственный за предоставление муниципальной услуги.</w:t>
      </w:r>
    </w:p>
    <w:p w:rsidR="006C46E5" w:rsidRPr="006C46E5" w:rsidRDefault="006C46E5" w:rsidP="006C46E5">
      <w:pPr>
        <w:ind w:firstLine="567"/>
        <w:jc w:val="both"/>
        <w:rPr>
          <w:sz w:val="22"/>
          <w:szCs w:val="22"/>
        </w:rPr>
      </w:pPr>
      <w:r w:rsidRPr="006C46E5">
        <w:rPr>
          <w:sz w:val="22"/>
          <w:szCs w:val="22"/>
        </w:rPr>
        <w:t xml:space="preserve">Администрацию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6C46E5" w:rsidRPr="006C46E5" w:rsidRDefault="006C46E5" w:rsidP="006C46E5">
      <w:pPr>
        <w:ind w:firstLine="567"/>
        <w:jc w:val="both"/>
        <w:rPr>
          <w:sz w:val="22"/>
          <w:szCs w:val="22"/>
        </w:rPr>
      </w:pPr>
      <w:r w:rsidRPr="006C46E5">
        <w:rPr>
          <w:sz w:val="22"/>
          <w:szCs w:val="22"/>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6C46E5" w:rsidRPr="006C46E5" w:rsidRDefault="006C46E5" w:rsidP="006C46E5">
      <w:pPr>
        <w:ind w:firstLine="567"/>
        <w:jc w:val="both"/>
        <w:rPr>
          <w:sz w:val="22"/>
          <w:szCs w:val="22"/>
        </w:rPr>
      </w:pPr>
      <w:r w:rsidRPr="006C46E5">
        <w:rPr>
          <w:sz w:val="22"/>
          <w:szCs w:val="22"/>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6C46E5" w:rsidRPr="006C46E5" w:rsidRDefault="006C46E5" w:rsidP="006C46E5">
      <w:pPr>
        <w:ind w:firstLine="567"/>
        <w:jc w:val="both"/>
        <w:rPr>
          <w:sz w:val="22"/>
          <w:szCs w:val="22"/>
        </w:rPr>
      </w:pPr>
      <w:r w:rsidRPr="006C46E5">
        <w:rPr>
          <w:sz w:val="22"/>
          <w:szCs w:val="22"/>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6C46E5" w:rsidRPr="006C46E5" w:rsidRDefault="006C46E5" w:rsidP="006C46E5">
      <w:pPr>
        <w:ind w:firstLine="567"/>
        <w:jc w:val="both"/>
        <w:rPr>
          <w:sz w:val="22"/>
          <w:szCs w:val="22"/>
        </w:rPr>
      </w:pPr>
      <w:r w:rsidRPr="006C46E5">
        <w:rPr>
          <w:sz w:val="22"/>
          <w:szCs w:val="22"/>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6C46E5" w:rsidRPr="006C46E5" w:rsidRDefault="006C46E5" w:rsidP="006C46E5">
      <w:pPr>
        <w:ind w:firstLine="567"/>
        <w:jc w:val="both"/>
        <w:rPr>
          <w:sz w:val="22"/>
          <w:szCs w:val="22"/>
        </w:rPr>
      </w:pPr>
      <w:r w:rsidRPr="006C46E5">
        <w:rPr>
          <w:sz w:val="22"/>
          <w:szCs w:val="22"/>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2.7 Раздела 2 настоящего Административного регламента, а также осуществляются следующие действия:</w:t>
      </w:r>
    </w:p>
    <w:p w:rsidR="006C46E5" w:rsidRPr="006C46E5" w:rsidRDefault="006C46E5" w:rsidP="006C46E5">
      <w:pPr>
        <w:ind w:firstLine="567"/>
        <w:jc w:val="both"/>
        <w:rPr>
          <w:sz w:val="22"/>
          <w:szCs w:val="22"/>
        </w:rPr>
      </w:pPr>
      <w:r w:rsidRPr="006C46E5">
        <w:rPr>
          <w:sz w:val="22"/>
          <w:szCs w:val="22"/>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6C46E5" w:rsidRPr="006C46E5" w:rsidRDefault="006C46E5" w:rsidP="006C46E5">
      <w:pPr>
        <w:ind w:firstLine="567"/>
        <w:jc w:val="both"/>
        <w:rPr>
          <w:sz w:val="22"/>
          <w:szCs w:val="22"/>
        </w:rPr>
      </w:pPr>
      <w:r w:rsidRPr="006C46E5">
        <w:rPr>
          <w:sz w:val="22"/>
          <w:szCs w:val="22"/>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6C46E5" w:rsidRPr="006C46E5" w:rsidRDefault="006C46E5" w:rsidP="006C46E5">
      <w:pPr>
        <w:ind w:firstLine="567"/>
        <w:jc w:val="both"/>
        <w:rPr>
          <w:sz w:val="22"/>
          <w:szCs w:val="22"/>
        </w:rPr>
      </w:pPr>
      <w:r w:rsidRPr="006C46E5">
        <w:rPr>
          <w:sz w:val="22"/>
          <w:szCs w:val="22"/>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6C46E5" w:rsidRPr="006C46E5" w:rsidRDefault="006C46E5" w:rsidP="006C46E5">
      <w:pPr>
        <w:ind w:firstLine="567"/>
        <w:jc w:val="both"/>
        <w:rPr>
          <w:sz w:val="22"/>
          <w:szCs w:val="22"/>
        </w:rPr>
      </w:pPr>
      <w:r w:rsidRPr="006C46E5">
        <w:rPr>
          <w:sz w:val="22"/>
          <w:szCs w:val="22"/>
        </w:rPr>
        <w:t>При предоставлении муниципальной услуги в электронной форме заявителю направляется:</w:t>
      </w:r>
    </w:p>
    <w:p w:rsidR="006C46E5" w:rsidRPr="006C46E5" w:rsidRDefault="006C46E5" w:rsidP="006C46E5">
      <w:pPr>
        <w:ind w:firstLine="567"/>
        <w:jc w:val="both"/>
        <w:rPr>
          <w:sz w:val="22"/>
          <w:szCs w:val="22"/>
        </w:rPr>
      </w:pPr>
      <w:r w:rsidRPr="006C46E5">
        <w:rPr>
          <w:sz w:val="22"/>
          <w:szCs w:val="22"/>
        </w:rPr>
        <w:t>а) уведомление о записи на прием в администрацию или МФЦ;</w:t>
      </w:r>
    </w:p>
    <w:p w:rsidR="006C46E5" w:rsidRPr="006C46E5" w:rsidRDefault="006C46E5" w:rsidP="006C46E5">
      <w:pPr>
        <w:ind w:firstLine="567"/>
        <w:jc w:val="both"/>
        <w:rPr>
          <w:sz w:val="22"/>
          <w:szCs w:val="22"/>
        </w:rPr>
      </w:pPr>
      <w:r w:rsidRPr="006C46E5">
        <w:rPr>
          <w:sz w:val="22"/>
          <w:szCs w:val="22"/>
        </w:rPr>
        <w:lastRenderedPageBreak/>
        <w:t>б) уведомление о приеме и регистрации запроса и иных документов, необходимых для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в) уведомление о начале процедуры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е) уведомление о результатах рассмотрения документов, необходимых для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з) уведомление о мотивированном отказе в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администрации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Едином и Региональном портале.</w:t>
      </w:r>
    </w:p>
    <w:p w:rsidR="006C46E5" w:rsidRPr="006C46E5" w:rsidRDefault="006C46E5" w:rsidP="006C46E5">
      <w:pPr>
        <w:ind w:firstLine="567"/>
        <w:jc w:val="both"/>
        <w:rPr>
          <w:sz w:val="22"/>
          <w:szCs w:val="22"/>
        </w:rPr>
      </w:pPr>
      <w:r w:rsidRPr="006C46E5">
        <w:rPr>
          <w:sz w:val="22"/>
          <w:szCs w:val="22"/>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6C46E5" w:rsidRPr="006C46E5" w:rsidRDefault="006C46E5" w:rsidP="006C46E5">
      <w:pPr>
        <w:ind w:firstLine="567"/>
        <w:jc w:val="both"/>
        <w:rPr>
          <w:sz w:val="22"/>
          <w:szCs w:val="22"/>
        </w:rPr>
      </w:pPr>
      <w:r w:rsidRPr="006C46E5">
        <w:rPr>
          <w:sz w:val="22"/>
          <w:szCs w:val="22"/>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6C46E5" w:rsidRPr="006C46E5" w:rsidRDefault="006C46E5" w:rsidP="006C46E5">
      <w:pPr>
        <w:ind w:firstLine="567"/>
        <w:jc w:val="both"/>
        <w:rPr>
          <w:sz w:val="22"/>
          <w:szCs w:val="22"/>
        </w:rPr>
      </w:pPr>
      <w:r w:rsidRPr="006C46E5">
        <w:rPr>
          <w:sz w:val="22"/>
          <w:szCs w:val="22"/>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6C46E5" w:rsidRPr="006C46E5" w:rsidRDefault="006C46E5" w:rsidP="006C46E5">
      <w:pPr>
        <w:ind w:firstLine="567"/>
        <w:jc w:val="both"/>
        <w:rPr>
          <w:sz w:val="22"/>
          <w:szCs w:val="22"/>
        </w:rPr>
      </w:pPr>
      <w:r w:rsidRPr="006C46E5">
        <w:rPr>
          <w:sz w:val="22"/>
          <w:szCs w:val="22"/>
        </w:rPr>
        <w:t>Срок исполнения административной процедуры по выдаче заявителю результата предоставления муниципальной услуги  – 1 рабочий день.</w:t>
      </w:r>
    </w:p>
    <w:p w:rsidR="006C46E5" w:rsidRPr="006C46E5" w:rsidRDefault="006C46E5" w:rsidP="006C46E5">
      <w:pPr>
        <w:ind w:firstLine="567"/>
        <w:jc w:val="both"/>
        <w:rPr>
          <w:sz w:val="22"/>
          <w:szCs w:val="22"/>
        </w:rPr>
      </w:pPr>
      <w:r w:rsidRPr="006C46E5">
        <w:rPr>
          <w:sz w:val="22"/>
          <w:szCs w:val="22"/>
        </w:rPr>
        <w:t xml:space="preserve"> </w:t>
      </w:r>
    </w:p>
    <w:p w:rsidR="006C46E5" w:rsidRPr="006C46E5" w:rsidRDefault="006C46E5" w:rsidP="006C46E5">
      <w:pPr>
        <w:ind w:firstLine="567"/>
        <w:jc w:val="both"/>
        <w:rPr>
          <w:b/>
          <w:sz w:val="22"/>
          <w:szCs w:val="22"/>
        </w:rPr>
      </w:pPr>
      <w:r w:rsidRPr="006C46E5">
        <w:rPr>
          <w:b/>
          <w:sz w:val="22"/>
          <w:szCs w:val="22"/>
        </w:rPr>
        <w:t>3.8. Перечень административных процедур (действий), выполняемых МФЦ</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При обращении заявителя с заявлением и документами, указанными в пункте 2.6 раздела 2 Регламента в МФЦ предоставление муниципальной услуги включает в себя следующие административные процедуры:</w:t>
      </w:r>
    </w:p>
    <w:p w:rsidR="006C46E5" w:rsidRPr="006C46E5" w:rsidRDefault="006C46E5" w:rsidP="006C46E5">
      <w:pPr>
        <w:ind w:firstLine="567"/>
        <w:jc w:val="both"/>
        <w:rPr>
          <w:sz w:val="22"/>
          <w:szCs w:val="22"/>
        </w:rPr>
      </w:pPr>
      <w:r w:rsidRPr="006C46E5">
        <w:rPr>
          <w:sz w:val="22"/>
          <w:szCs w:val="22"/>
        </w:rPr>
        <w:t>1) прием заявления и прилагаемых к нему документов, регистрация заявления и выдача заявителю расписки в получении заявления и документов;</w:t>
      </w:r>
    </w:p>
    <w:p w:rsidR="006C46E5" w:rsidRPr="006C46E5" w:rsidRDefault="006C46E5" w:rsidP="006C46E5">
      <w:pPr>
        <w:ind w:firstLine="567"/>
        <w:jc w:val="both"/>
        <w:rPr>
          <w:sz w:val="22"/>
          <w:szCs w:val="22"/>
        </w:rPr>
      </w:pPr>
      <w:r w:rsidRPr="006C46E5">
        <w:rPr>
          <w:sz w:val="22"/>
          <w:szCs w:val="22"/>
        </w:rPr>
        <w:t>2) перевод в электронную форму и снятие копий с документов, представленных заявителем, подпись и заверение печатью (электронной подписью);</w:t>
      </w:r>
    </w:p>
    <w:p w:rsidR="006C46E5" w:rsidRPr="006C46E5" w:rsidRDefault="006C46E5" w:rsidP="006C46E5">
      <w:pPr>
        <w:ind w:firstLine="567"/>
        <w:jc w:val="both"/>
        <w:rPr>
          <w:sz w:val="22"/>
          <w:szCs w:val="22"/>
        </w:rPr>
      </w:pPr>
      <w:r w:rsidRPr="006C46E5">
        <w:rPr>
          <w:sz w:val="22"/>
          <w:szCs w:val="22"/>
        </w:rPr>
        <w:t>3) передача курьером заявления и прилагаемых к нему документов из МФЦ в администрацию;</w:t>
      </w:r>
    </w:p>
    <w:p w:rsidR="006C46E5" w:rsidRPr="006C46E5" w:rsidRDefault="006C46E5" w:rsidP="006C46E5">
      <w:pPr>
        <w:ind w:firstLine="567"/>
        <w:jc w:val="both"/>
        <w:rPr>
          <w:sz w:val="22"/>
          <w:szCs w:val="22"/>
        </w:rPr>
      </w:pPr>
      <w:r w:rsidRPr="006C46E5">
        <w:rPr>
          <w:sz w:val="22"/>
          <w:szCs w:val="22"/>
        </w:rPr>
        <w:t>4) передача курьером пакета документов из администрации в МФЦ;</w:t>
      </w:r>
    </w:p>
    <w:p w:rsidR="006C46E5" w:rsidRPr="006C46E5" w:rsidRDefault="006C46E5" w:rsidP="006C46E5">
      <w:pPr>
        <w:ind w:firstLine="567"/>
        <w:jc w:val="both"/>
        <w:rPr>
          <w:sz w:val="22"/>
          <w:szCs w:val="22"/>
        </w:rPr>
      </w:pPr>
      <w:r w:rsidRPr="006C46E5">
        <w:rPr>
          <w:sz w:val="22"/>
          <w:szCs w:val="22"/>
        </w:rPr>
        <w:t>5) выдача (направление) заявителю результата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6C46E5" w:rsidRPr="006C46E5" w:rsidRDefault="006C46E5" w:rsidP="006C46E5">
      <w:pPr>
        <w:ind w:firstLine="567"/>
        <w:jc w:val="both"/>
        <w:rPr>
          <w:sz w:val="22"/>
          <w:szCs w:val="22"/>
        </w:rPr>
      </w:pPr>
    </w:p>
    <w:p w:rsidR="006C46E5" w:rsidRPr="006C46E5" w:rsidRDefault="006C46E5" w:rsidP="006C46E5">
      <w:pPr>
        <w:ind w:firstLine="567"/>
        <w:jc w:val="both"/>
        <w:rPr>
          <w:b/>
          <w:sz w:val="22"/>
          <w:szCs w:val="22"/>
        </w:rPr>
      </w:pPr>
      <w:r w:rsidRPr="006C46E5">
        <w:rPr>
          <w:b/>
          <w:sz w:val="22"/>
          <w:szCs w:val="22"/>
        </w:rPr>
        <w:t>3.9. Порядок выполнения административных процедур (действий) МФЦ</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3.9.1. При приеме заявления и прилагаемых к нему документов работник МФЦ:</w:t>
      </w:r>
    </w:p>
    <w:p w:rsidR="006C46E5" w:rsidRPr="006C46E5" w:rsidRDefault="006C46E5" w:rsidP="006C46E5">
      <w:pPr>
        <w:ind w:firstLine="567"/>
        <w:jc w:val="both"/>
        <w:rPr>
          <w:sz w:val="22"/>
          <w:szCs w:val="22"/>
        </w:rPr>
      </w:pPr>
      <w:r w:rsidRPr="006C46E5">
        <w:rPr>
          <w:sz w:val="22"/>
          <w:szCs w:val="22"/>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C46E5" w:rsidRPr="006C46E5" w:rsidRDefault="006C46E5" w:rsidP="006C46E5">
      <w:pPr>
        <w:ind w:firstLine="567"/>
        <w:jc w:val="both"/>
        <w:rPr>
          <w:sz w:val="22"/>
          <w:szCs w:val="22"/>
        </w:rPr>
      </w:pPr>
      <w:r w:rsidRPr="006C46E5">
        <w:rPr>
          <w:sz w:val="22"/>
          <w:szCs w:val="22"/>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C46E5" w:rsidRPr="006C46E5" w:rsidRDefault="006C46E5" w:rsidP="006C46E5">
      <w:pPr>
        <w:ind w:firstLine="567"/>
        <w:jc w:val="both"/>
        <w:rPr>
          <w:sz w:val="22"/>
          <w:szCs w:val="22"/>
        </w:rPr>
      </w:pPr>
      <w:r w:rsidRPr="006C46E5">
        <w:rPr>
          <w:sz w:val="22"/>
          <w:szCs w:val="22"/>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проверяет соответствие представленных документов установленным требованиям, удостоверяясь, что:</w:t>
      </w:r>
    </w:p>
    <w:p w:rsidR="006C46E5" w:rsidRPr="006C46E5" w:rsidRDefault="006C46E5" w:rsidP="006C46E5">
      <w:pPr>
        <w:ind w:firstLine="567"/>
        <w:jc w:val="both"/>
        <w:rPr>
          <w:sz w:val="22"/>
          <w:szCs w:val="22"/>
        </w:rPr>
      </w:pPr>
      <w:r w:rsidRPr="006C46E5">
        <w:rPr>
          <w:sz w:val="22"/>
          <w:szCs w:val="22"/>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6C46E5" w:rsidRPr="006C46E5" w:rsidRDefault="006C46E5" w:rsidP="006C46E5">
      <w:pPr>
        <w:ind w:firstLine="567"/>
        <w:jc w:val="both"/>
        <w:rPr>
          <w:sz w:val="22"/>
          <w:szCs w:val="22"/>
        </w:rPr>
      </w:pPr>
      <w:r w:rsidRPr="006C46E5">
        <w:rPr>
          <w:sz w:val="22"/>
          <w:szCs w:val="22"/>
        </w:rPr>
        <w:t>тексты документов написаны разборчиво;</w:t>
      </w:r>
    </w:p>
    <w:p w:rsidR="006C46E5" w:rsidRPr="006C46E5" w:rsidRDefault="006C46E5" w:rsidP="006C46E5">
      <w:pPr>
        <w:ind w:firstLine="567"/>
        <w:jc w:val="both"/>
        <w:rPr>
          <w:sz w:val="22"/>
          <w:szCs w:val="22"/>
        </w:rPr>
      </w:pPr>
      <w:r w:rsidRPr="006C46E5">
        <w:rPr>
          <w:sz w:val="22"/>
          <w:szCs w:val="22"/>
        </w:rPr>
        <w:lastRenderedPageBreak/>
        <w:t>фамилии, имена и отчества физических лиц, адреса их мест жительства написаны полностью;</w:t>
      </w:r>
    </w:p>
    <w:p w:rsidR="006C46E5" w:rsidRPr="006C46E5" w:rsidRDefault="006C46E5" w:rsidP="006C46E5">
      <w:pPr>
        <w:ind w:firstLine="567"/>
        <w:jc w:val="both"/>
        <w:rPr>
          <w:sz w:val="22"/>
          <w:szCs w:val="22"/>
        </w:rPr>
      </w:pPr>
      <w:r w:rsidRPr="006C46E5">
        <w:rPr>
          <w:sz w:val="22"/>
          <w:szCs w:val="22"/>
        </w:rPr>
        <w:t>в документах нет подчисток, приписок, зачеркнутых слов и иных не оговоренных в них исправлений;</w:t>
      </w:r>
    </w:p>
    <w:p w:rsidR="006C46E5" w:rsidRPr="006C46E5" w:rsidRDefault="006C46E5" w:rsidP="006C46E5">
      <w:pPr>
        <w:ind w:firstLine="567"/>
        <w:jc w:val="both"/>
        <w:rPr>
          <w:sz w:val="22"/>
          <w:szCs w:val="22"/>
        </w:rPr>
      </w:pPr>
      <w:r w:rsidRPr="006C46E5">
        <w:rPr>
          <w:sz w:val="22"/>
          <w:szCs w:val="22"/>
        </w:rPr>
        <w:t>документы не исполнены карандашом;</w:t>
      </w:r>
    </w:p>
    <w:p w:rsidR="006C46E5" w:rsidRPr="006C46E5" w:rsidRDefault="006C46E5" w:rsidP="006C46E5">
      <w:pPr>
        <w:ind w:firstLine="567"/>
        <w:jc w:val="both"/>
        <w:rPr>
          <w:sz w:val="22"/>
          <w:szCs w:val="22"/>
        </w:rPr>
      </w:pPr>
      <w:r w:rsidRPr="006C46E5">
        <w:rPr>
          <w:sz w:val="22"/>
          <w:szCs w:val="22"/>
        </w:rPr>
        <w:t>документы не имеют повреждений, наличие которых не позволяет однозначно истолковать их содержание;</w:t>
      </w:r>
    </w:p>
    <w:p w:rsidR="006C46E5" w:rsidRPr="006C46E5" w:rsidRDefault="006C46E5" w:rsidP="006C46E5">
      <w:pPr>
        <w:ind w:firstLine="567"/>
        <w:jc w:val="both"/>
        <w:rPr>
          <w:sz w:val="22"/>
          <w:szCs w:val="22"/>
        </w:rPr>
      </w:pPr>
      <w:r w:rsidRPr="006C46E5">
        <w:rPr>
          <w:sz w:val="22"/>
          <w:szCs w:val="22"/>
        </w:rPr>
        <w:t>срок действия документов не истек;</w:t>
      </w:r>
    </w:p>
    <w:p w:rsidR="006C46E5" w:rsidRPr="006C46E5" w:rsidRDefault="006C46E5" w:rsidP="006C46E5">
      <w:pPr>
        <w:ind w:firstLine="567"/>
        <w:jc w:val="both"/>
        <w:rPr>
          <w:sz w:val="22"/>
          <w:szCs w:val="22"/>
        </w:rPr>
      </w:pPr>
      <w:r w:rsidRPr="006C46E5">
        <w:rPr>
          <w:sz w:val="22"/>
          <w:szCs w:val="22"/>
        </w:rPr>
        <w:t>документы содержат информацию, необходимую для предоставления муниципальной услуги, указанной в заявлении;</w:t>
      </w:r>
    </w:p>
    <w:p w:rsidR="006C46E5" w:rsidRPr="006C46E5" w:rsidRDefault="006C46E5" w:rsidP="006C46E5">
      <w:pPr>
        <w:ind w:firstLine="567"/>
        <w:jc w:val="both"/>
        <w:rPr>
          <w:sz w:val="22"/>
          <w:szCs w:val="22"/>
        </w:rPr>
      </w:pPr>
      <w:r w:rsidRPr="006C46E5">
        <w:rPr>
          <w:sz w:val="22"/>
          <w:szCs w:val="22"/>
        </w:rPr>
        <w:t>документы представлены в полном объеме;</w:t>
      </w:r>
    </w:p>
    <w:p w:rsidR="006C46E5" w:rsidRPr="006C46E5" w:rsidRDefault="006C46E5" w:rsidP="006C46E5">
      <w:pPr>
        <w:ind w:firstLine="567"/>
        <w:jc w:val="both"/>
        <w:rPr>
          <w:sz w:val="22"/>
          <w:szCs w:val="22"/>
        </w:rPr>
      </w:pPr>
      <w:r w:rsidRPr="006C46E5">
        <w:rPr>
          <w:sz w:val="22"/>
          <w:szCs w:val="22"/>
        </w:rPr>
        <w:t>заявление соответствует установленным требованиям к его форме и виду;</w:t>
      </w:r>
    </w:p>
    <w:p w:rsidR="006C46E5" w:rsidRPr="006C46E5" w:rsidRDefault="006C46E5" w:rsidP="006C46E5">
      <w:pPr>
        <w:ind w:firstLine="567"/>
        <w:jc w:val="both"/>
        <w:rPr>
          <w:sz w:val="22"/>
          <w:szCs w:val="22"/>
        </w:rPr>
      </w:pPr>
      <w:r w:rsidRPr="006C46E5">
        <w:rPr>
          <w:sz w:val="22"/>
          <w:szCs w:val="22"/>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6C46E5" w:rsidRPr="006C46E5" w:rsidRDefault="006C46E5" w:rsidP="006C46E5">
      <w:pPr>
        <w:ind w:firstLine="567"/>
        <w:jc w:val="both"/>
        <w:rPr>
          <w:sz w:val="22"/>
          <w:szCs w:val="22"/>
        </w:rPr>
      </w:pPr>
      <w:r w:rsidRPr="006C46E5">
        <w:rPr>
          <w:sz w:val="22"/>
          <w:szCs w:val="22"/>
        </w:rPr>
        <w:t xml:space="preserve">Работник МФЦ от имени заявителя заполняет заявление по соответствующей форме. </w:t>
      </w:r>
    </w:p>
    <w:p w:rsidR="006C46E5" w:rsidRPr="006C46E5" w:rsidRDefault="006C46E5" w:rsidP="006C46E5">
      <w:pPr>
        <w:ind w:firstLine="567"/>
        <w:jc w:val="both"/>
        <w:rPr>
          <w:sz w:val="22"/>
          <w:szCs w:val="22"/>
        </w:rPr>
      </w:pPr>
      <w:r w:rsidRPr="006C46E5">
        <w:rPr>
          <w:sz w:val="22"/>
          <w:szCs w:val="22"/>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6C46E5" w:rsidRPr="006C46E5" w:rsidRDefault="006C46E5" w:rsidP="006C46E5">
      <w:pPr>
        <w:ind w:firstLine="567"/>
        <w:jc w:val="both"/>
        <w:rPr>
          <w:sz w:val="22"/>
          <w:szCs w:val="22"/>
        </w:rPr>
      </w:pPr>
      <w:r w:rsidRPr="006C46E5">
        <w:rPr>
          <w:sz w:val="22"/>
          <w:szCs w:val="22"/>
        </w:rPr>
        <w:t>Заявитель, представивший документы для получения муниципальной услуги, в обязательном порядке информируется работником МФЦ:</w:t>
      </w:r>
    </w:p>
    <w:p w:rsidR="006C46E5" w:rsidRPr="006C46E5" w:rsidRDefault="006C46E5" w:rsidP="006C46E5">
      <w:pPr>
        <w:ind w:firstLine="567"/>
        <w:jc w:val="both"/>
        <w:rPr>
          <w:sz w:val="22"/>
          <w:szCs w:val="22"/>
        </w:rPr>
      </w:pPr>
      <w:r w:rsidRPr="006C46E5">
        <w:rPr>
          <w:sz w:val="22"/>
          <w:szCs w:val="22"/>
        </w:rPr>
        <w:t>о сроке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о возможности отказа в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6C46E5" w:rsidRPr="006C46E5" w:rsidRDefault="006C46E5" w:rsidP="006C46E5">
      <w:pPr>
        <w:ind w:firstLine="567"/>
        <w:jc w:val="both"/>
        <w:rPr>
          <w:sz w:val="22"/>
          <w:szCs w:val="22"/>
        </w:rPr>
      </w:pPr>
      <w:r w:rsidRPr="006C46E5">
        <w:rPr>
          <w:sz w:val="22"/>
          <w:szCs w:val="22"/>
        </w:rPr>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6C46E5" w:rsidRPr="006C46E5" w:rsidRDefault="006C46E5" w:rsidP="006C46E5">
      <w:pPr>
        <w:ind w:firstLine="567"/>
        <w:jc w:val="both"/>
        <w:rPr>
          <w:sz w:val="22"/>
          <w:szCs w:val="22"/>
        </w:rPr>
      </w:pPr>
      <w:r w:rsidRPr="006C46E5">
        <w:rPr>
          <w:sz w:val="22"/>
          <w:szCs w:val="22"/>
        </w:rPr>
        <w:t xml:space="preserve">При приеме документов специалист администрации,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6C46E5" w:rsidRPr="006C46E5" w:rsidRDefault="006C46E5" w:rsidP="006C46E5">
      <w:pPr>
        <w:ind w:firstLine="567"/>
        <w:jc w:val="both"/>
        <w:rPr>
          <w:sz w:val="22"/>
          <w:szCs w:val="22"/>
        </w:rPr>
      </w:pPr>
      <w:r w:rsidRPr="006C46E5">
        <w:rPr>
          <w:sz w:val="22"/>
          <w:szCs w:val="22"/>
        </w:rPr>
        <w:t>При передаче пакета документов специалист администрации,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администрации, второй – подлежит возврату курьеру. Информация о получении документов заносится в электронную базу.</w:t>
      </w:r>
    </w:p>
    <w:p w:rsidR="006C46E5" w:rsidRPr="006C46E5" w:rsidRDefault="006C46E5" w:rsidP="006C46E5">
      <w:pPr>
        <w:ind w:firstLine="567"/>
        <w:jc w:val="both"/>
        <w:rPr>
          <w:sz w:val="22"/>
          <w:szCs w:val="22"/>
        </w:rPr>
      </w:pPr>
      <w:r w:rsidRPr="006C46E5">
        <w:rPr>
          <w:sz w:val="22"/>
          <w:szCs w:val="22"/>
        </w:rPr>
        <w:t>3.9.3. Передача документов из администрации в МФЦ осуществляется не позднее следующего дня на основании реестра, который составляется в двух экземплярах.</w:t>
      </w:r>
    </w:p>
    <w:p w:rsidR="006C46E5" w:rsidRPr="006C46E5" w:rsidRDefault="006C46E5" w:rsidP="006C46E5">
      <w:pPr>
        <w:ind w:firstLine="567"/>
        <w:jc w:val="both"/>
        <w:rPr>
          <w:sz w:val="22"/>
          <w:szCs w:val="22"/>
        </w:rPr>
      </w:pPr>
      <w:r w:rsidRPr="006C46E5">
        <w:rPr>
          <w:sz w:val="22"/>
          <w:szCs w:val="22"/>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6C46E5" w:rsidRPr="006C46E5" w:rsidRDefault="006C46E5" w:rsidP="006C46E5">
      <w:pPr>
        <w:ind w:firstLine="567"/>
        <w:jc w:val="both"/>
        <w:rPr>
          <w:sz w:val="22"/>
          <w:szCs w:val="22"/>
        </w:rPr>
      </w:pPr>
      <w:r w:rsidRPr="006C46E5">
        <w:rPr>
          <w:sz w:val="22"/>
          <w:szCs w:val="22"/>
        </w:rPr>
        <w:t>3.9.4.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C46E5" w:rsidRPr="006C46E5" w:rsidRDefault="006C46E5" w:rsidP="006C46E5">
      <w:pPr>
        <w:ind w:firstLine="709"/>
        <w:jc w:val="both"/>
        <w:rPr>
          <w:sz w:val="22"/>
          <w:szCs w:val="22"/>
        </w:rPr>
      </w:pPr>
      <w:r w:rsidRPr="006C46E5">
        <w:rPr>
          <w:sz w:val="22"/>
          <w:szCs w:val="22"/>
        </w:rPr>
        <w:t>Для получения документов заявитель прибывает в МФЦ лично с документом, удостоверяющим личность.</w:t>
      </w:r>
    </w:p>
    <w:p w:rsidR="006C46E5" w:rsidRPr="006C46E5" w:rsidRDefault="006C46E5" w:rsidP="006C46E5">
      <w:pPr>
        <w:ind w:firstLine="709"/>
        <w:jc w:val="both"/>
        <w:rPr>
          <w:sz w:val="22"/>
          <w:szCs w:val="22"/>
        </w:rPr>
      </w:pPr>
      <w:r w:rsidRPr="006C46E5">
        <w:rPr>
          <w:sz w:val="22"/>
          <w:szCs w:val="22"/>
        </w:rPr>
        <w:t>Основанием для начала административной процедуры является получение МФЦ результата предоставления муниципальной услуги.</w:t>
      </w:r>
    </w:p>
    <w:p w:rsidR="006C46E5" w:rsidRPr="006C46E5" w:rsidRDefault="006C46E5" w:rsidP="006C46E5">
      <w:pPr>
        <w:tabs>
          <w:tab w:val="left" w:pos="2842"/>
        </w:tabs>
        <w:ind w:firstLine="709"/>
        <w:jc w:val="both"/>
        <w:rPr>
          <w:sz w:val="22"/>
          <w:szCs w:val="22"/>
        </w:rPr>
      </w:pPr>
      <w:r w:rsidRPr="006C46E5">
        <w:rPr>
          <w:sz w:val="22"/>
          <w:szCs w:val="22"/>
        </w:rPr>
        <w:t>При выдаче документов должностное лицо МФЦ:</w:t>
      </w:r>
    </w:p>
    <w:p w:rsidR="006C46E5" w:rsidRPr="006C46E5" w:rsidRDefault="006C46E5" w:rsidP="006C46E5">
      <w:pPr>
        <w:tabs>
          <w:tab w:val="left" w:pos="2842"/>
        </w:tabs>
        <w:ind w:firstLine="709"/>
        <w:jc w:val="both"/>
        <w:rPr>
          <w:sz w:val="22"/>
          <w:szCs w:val="22"/>
        </w:rPr>
      </w:pPr>
      <w:r w:rsidRPr="006C46E5">
        <w:rPr>
          <w:sz w:val="22"/>
          <w:szCs w:val="22"/>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6C46E5" w:rsidRPr="006C46E5" w:rsidRDefault="006C46E5" w:rsidP="006C46E5">
      <w:pPr>
        <w:tabs>
          <w:tab w:val="left" w:pos="2842"/>
        </w:tabs>
        <w:ind w:firstLine="709"/>
        <w:jc w:val="both"/>
        <w:rPr>
          <w:sz w:val="22"/>
          <w:szCs w:val="22"/>
        </w:rPr>
      </w:pPr>
      <w:r w:rsidRPr="006C46E5">
        <w:rPr>
          <w:sz w:val="22"/>
          <w:szCs w:val="22"/>
        </w:rPr>
        <w:t>знакомит с содержанием документов и выдает их.</w:t>
      </w:r>
    </w:p>
    <w:p w:rsidR="006C46E5" w:rsidRPr="006C46E5" w:rsidRDefault="006C46E5" w:rsidP="006C46E5">
      <w:pPr>
        <w:ind w:firstLine="709"/>
        <w:jc w:val="both"/>
        <w:rPr>
          <w:sz w:val="22"/>
          <w:szCs w:val="22"/>
        </w:rPr>
      </w:pPr>
      <w:r w:rsidRPr="006C46E5">
        <w:rPr>
          <w:sz w:val="22"/>
          <w:szCs w:val="22"/>
        </w:rPr>
        <w:t>3.9.5. В случае обращения заявителя за предоставлением муниципальной услуги по экстерриториальному принципу МФЦ:</w:t>
      </w:r>
    </w:p>
    <w:p w:rsidR="006C46E5" w:rsidRPr="006C46E5" w:rsidRDefault="006C46E5" w:rsidP="006C46E5">
      <w:pPr>
        <w:ind w:firstLine="709"/>
        <w:jc w:val="both"/>
        <w:rPr>
          <w:sz w:val="22"/>
          <w:szCs w:val="22"/>
        </w:rPr>
      </w:pPr>
      <w:r w:rsidRPr="006C46E5">
        <w:rPr>
          <w:sz w:val="22"/>
          <w:szCs w:val="22"/>
        </w:rPr>
        <w:t>- принимает от заявителя заявление и документы, представленные заявителем;</w:t>
      </w:r>
    </w:p>
    <w:p w:rsidR="006C46E5" w:rsidRPr="006C46E5" w:rsidRDefault="006C46E5" w:rsidP="006C46E5">
      <w:pPr>
        <w:ind w:firstLine="709"/>
        <w:jc w:val="both"/>
        <w:rPr>
          <w:sz w:val="22"/>
          <w:szCs w:val="22"/>
        </w:rPr>
      </w:pPr>
      <w:r w:rsidRPr="006C46E5">
        <w:rPr>
          <w:sz w:val="22"/>
          <w:szCs w:val="22"/>
        </w:rPr>
        <w:t>- осуществляет копирование (сканирование) документов, предусмотренных частью 6 статьи 7 Федерального закона</w:t>
      </w:r>
      <w:hyperlink r:id="rId9" w:history="1">
        <w:r w:rsidRPr="006C46E5">
          <w:rPr>
            <w:sz w:val="22"/>
            <w:szCs w:val="22"/>
          </w:rPr>
          <w:t xml:space="preserve"> от 27 июля 2010 года № 210-ФЗ «Об организации предоставления государственных и муниципальных услуг»</w:t>
        </w:r>
      </w:hyperlink>
      <w:r w:rsidRPr="006C46E5">
        <w:rPr>
          <w:sz w:val="22"/>
          <w:szCs w:val="22"/>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w:t>
      </w:r>
      <w:r w:rsidRPr="006C46E5">
        <w:rPr>
          <w:sz w:val="22"/>
          <w:szCs w:val="22"/>
        </w:rPr>
        <w:lastRenderedPageBreak/>
        <w:t>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6C46E5" w:rsidRPr="006C46E5" w:rsidRDefault="006C46E5" w:rsidP="006C46E5">
      <w:pPr>
        <w:ind w:firstLine="709"/>
        <w:jc w:val="both"/>
        <w:rPr>
          <w:sz w:val="22"/>
          <w:szCs w:val="22"/>
        </w:rPr>
      </w:pPr>
      <w:r w:rsidRPr="006C46E5">
        <w:rPr>
          <w:sz w:val="22"/>
          <w:szCs w:val="22"/>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6C46E5" w:rsidRPr="006C46E5" w:rsidRDefault="006C46E5" w:rsidP="006C46E5">
      <w:pPr>
        <w:tabs>
          <w:tab w:val="left" w:pos="851"/>
        </w:tabs>
        <w:ind w:firstLine="709"/>
        <w:jc w:val="both"/>
        <w:rPr>
          <w:sz w:val="22"/>
          <w:szCs w:val="22"/>
        </w:rPr>
      </w:pPr>
      <w:r w:rsidRPr="006C46E5">
        <w:rPr>
          <w:sz w:val="22"/>
          <w:szCs w:val="22"/>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6C46E5" w:rsidRPr="006C46E5" w:rsidRDefault="006C46E5" w:rsidP="006C46E5">
      <w:pPr>
        <w:ind w:firstLine="708"/>
        <w:jc w:val="both"/>
        <w:rPr>
          <w:sz w:val="22"/>
          <w:szCs w:val="22"/>
        </w:rPr>
      </w:pPr>
      <w:r w:rsidRPr="006C46E5">
        <w:rPr>
          <w:sz w:val="22"/>
          <w:szCs w:val="22"/>
        </w:rPr>
        <w:t>3.9.6. В случае обращения заявителя за предоставлением муниципальной услуги по приему заявителей по предварительной записи</w:t>
      </w:r>
    </w:p>
    <w:p w:rsidR="006C46E5" w:rsidRPr="006C46E5" w:rsidRDefault="006C46E5" w:rsidP="006C46E5">
      <w:pPr>
        <w:ind w:firstLine="709"/>
        <w:jc w:val="both"/>
        <w:rPr>
          <w:sz w:val="22"/>
          <w:szCs w:val="22"/>
        </w:rPr>
      </w:pPr>
      <w:r w:rsidRPr="006C46E5">
        <w:rPr>
          <w:sz w:val="22"/>
          <w:szCs w:val="22"/>
        </w:rPr>
        <w:t xml:space="preserve">В целях предоставления муниципальной услуги осуществляется прием заявителей по предварительной записи. </w:t>
      </w:r>
    </w:p>
    <w:p w:rsidR="006C46E5" w:rsidRPr="006C46E5" w:rsidRDefault="006C46E5" w:rsidP="006C46E5">
      <w:pPr>
        <w:ind w:firstLine="709"/>
        <w:jc w:val="both"/>
        <w:rPr>
          <w:sz w:val="22"/>
          <w:szCs w:val="22"/>
        </w:rPr>
      </w:pPr>
      <w:r w:rsidRPr="006C46E5">
        <w:rPr>
          <w:sz w:val="22"/>
          <w:szCs w:val="22"/>
        </w:rPr>
        <w:t xml:space="preserve">Запись на прием проводится посредством Единого и Регионального портала. </w:t>
      </w:r>
    </w:p>
    <w:p w:rsidR="006C46E5" w:rsidRPr="006C46E5" w:rsidRDefault="006C46E5" w:rsidP="006C46E5">
      <w:pPr>
        <w:ind w:firstLine="709"/>
        <w:jc w:val="both"/>
        <w:rPr>
          <w:sz w:val="22"/>
          <w:szCs w:val="22"/>
        </w:rPr>
      </w:pPr>
      <w:r w:rsidRPr="006C46E5">
        <w:rPr>
          <w:sz w:val="22"/>
          <w:szCs w:val="22"/>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6C46E5" w:rsidRPr="006C46E5" w:rsidRDefault="006C46E5" w:rsidP="006C46E5">
      <w:pPr>
        <w:ind w:firstLine="709"/>
        <w:jc w:val="both"/>
        <w:rPr>
          <w:sz w:val="22"/>
          <w:szCs w:val="22"/>
        </w:rPr>
      </w:pPr>
      <w:r w:rsidRPr="006C46E5">
        <w:rPr>
          <w:sz w:val="22"/>
          <w:szCs w:val="22"/>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C46E5" w:rsidRPr="006C46E5" w:rsidRDefault="006C46E5" w:rsidP="006C46E5">
      <w:pPr>
        <w:ind w:firstLine="709"/>
        <w:jc w:val="both"/>
        <w:rPr>
          <w:sz w:val="22"/>
          <w:szCs w:val="22"/>
        </w:rPr>
      </w:pPr>
      <w:r w:rsidRPr="006C46E5">
        <w:rPr>
          <w:sz w:val="22"/>
          <w:szCs w:val="22"/>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6C46E5" w:rsidRPr="006C46E5" w:rsidRDefault="006C46E5" w:rsidP="006C46E5">
      <w:pPr>
        <w:ind w:firstLine="709"/>
        <w:jc w:val="both"/>
        <w:rPr>
          <w:sz w:val="22"/>
          <w:szCs w:val="22"/>
        </w:rPr>
      </w:pPr>
      <w:r w:rsidRPr="006C46E5">
        <w:rPr>
          <w:sz w:val="22"/>
          <w:szCs w:val="22"/>
        </w:rPr>
        <w:t>На Едином и Региональном портале, официальном сайте размещаются образцы заполнения электронной формы запроса.</w:t>
      </w:r>
    </w:p>
    <w:p w:rsidR="006C46E5" w:rsidRPr="006C46E5" w:rsidRDefault="006C46E5" w:rsidP="006C46E5">
      <w:pPr>
        <w:ind w:firstLine="709"/>
        <w:jc w:val="both"/>
        <w:rPr>
          <w:sz w:val="22"/>
          <w:szCs w:val="22"/>
        </w:rPr>
      </w:pPr>
      <w:r w:rsidRPr="006C46E5">
        <w:rPr>
          <w:sz w:val="22"/>
          <w:szCs w:val="22"/>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C46E5" w:rsidRPr="006C46E5" w:rsidRDefault="006C46E5" w:rsidP="006C46E5">
      <w:pPr>
        <w:ind w:firstLine="709"/>
        <w:jc w:val="both"/>
        <w:rPr>
          <w:sz w:val="22"/>
          <w:szCs w:val="22"/>
        </w:rPr>
      </w:pPr>
      <w:r w:rsidRPr="006C46E5">
        <w:rPr>
          <w:sz w:val="22"/>
          <w:szCs w:val="22"/>
        </w:rPr>
        <w:t>При формировании запроса заявителю обеспечивается:</w:t>
      </w:r>
    </w:p>
    <w:p w:rsidR="006C46E5" w:rsidRPr="006C46E5" w:rsidRDefault="006C46E5" w:rsidP="006C46E5">
      <w:pPr>
        <w:ind w:firstLine="709"/>
        <w:jc w:val="both"/>
        <w:rPr>
          <w:sz w:val="22"/>
          <w:szCs w:val="22"/>
        </w:rPr>
      </w:pPr>
      <w:r w:rsidRPr="006C46E5">
        <w:rPr>
          <w:sz w:val="22"/>
          <w:szCs w:val="22"/>
        </w:rPr>
        <w:t>а) возможность копирования и сохранения запроса и иных документов, указанных в пункте 2.6 Раздела 2 настоящего Административного регламента, необходимых для предоставления муниципальной услуги;</w:t>
      </w:r>
    </w:p>
    <w:p w:rsidR="006C46E5" w:rsidRPr="006C46E5" w:rsidRDefault="006C46E5" w:rsidP="006C46E5">
      <w:pPr>
        <w:ind w:firstLine="709"/>
        <w:jc w:val="both"/>
        <w:rPr>
          <w:sz w:val="22"/>
          <w:szCs w:val="22"/>
        </w:rPr>
      </w:pPr>
      <w:r w:rsidRPr="006C46E5">
        <w:rPr>
          <w:sz w:val="22"/>
          <w:szCs w:val="22"/>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6C46E5">
        <w:rPr>
          <w:i/>
          <w:iCs/>
          <w:sz w:val="22"/>
          <w:szCs w:val="22"/>
        </w:rPr>
        <w:t>;</w:t>
      </w:r>
    </w:p>
    <w:p w:rsidR="006C46E5" w:rsidRPr="006C46E5" w:rsidRDefault="006C46E5" w:rsidP="006C46E5">
      <w:pPr>
        <w:ind w:firstLine="709"/>
        <w:jc w:val="both"/>
        <w:rPr>
          <w:sz w:val="22"/>
          <w:szCs w:val="22"/>
        </w:rPr>
      </w:pPr>
      <w:r w:rsidRPr="006C46E5">
        <w:rPr>
          <w:sz w:val="22"/>
          <w:szCs w:val="22"/>
        </w:rPr>
        <w:t>в) возможность печати на бумажном носителе копии электронной формы запроса;</w:t>
      </w:r>
    </w:p>
    <w:p w:rsidR="006C46E5" w:rsidRPr="006C46E5" w:rsidRDefault="006C46E5" w:rsidP="006C46E5">
      <w:pPr>
        <w:ind w:firstLine="709"/>
        <w:jc w:val="both"/>
        <w:rPr>
          <w:sz w:val="22"/>
          <w:szCs w:val="22"/>
        </w:rPr>
      </w:pPr>
      <w:r w:rsidRPr="006C46E5">
        <w:rPr>
          <w:sz w:val="22"/>
          <w:szCs w:val="22"/>
        </w:rPr>
        <w:t xml:space="preserve">г) сохранение ранее введенных в электронную форму запроса значений </w:t>
      </w:r>
      <w:r w:rsidRPr="006C46E5">
        <w:rPr>
          <w:sz w:val="22"/>
          <w:szCs w:val="22"/>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C46E5" w:rsidRPr="006C46E5" w:rsidRDefault="006C46E5" w:rsidP="006C46E5">
      <w:pPr>
        <w:ind w:firstLine="709"/>
        <w:jc w:val="both"/>
        <w:rPr>
          <w:sz w:val="22"/>
          <w:szCs w:val="22"/>
        </w:rPr>
      </w:pPr>
      <w:r w:rsidRPr="006C46E5">
        <w:rPr>
          <w:sz w:val="22"/>
          <w:szCs w:val="22"/>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6C46E5" w:rsidRPr="006C46E5" w:rsidRDefault="006C46E5" w:rsidP="006C46E5">
      <w:pPr>
        <w:ind w:firstLine="709"/>
        <w:jc w:val="both"/>
        <w:rPr>
          <w:sz w:val="22"/>
          <w:szCs w:val="22"/>
        </w:rPr>
      </w:pPr>
      <w:r w:rsidRPr="006C46E5">
        <w:rPr>
          <w:sz w:val="22"/>
          <w:szCs w:val="22"/>
        </w:rPr>
        <w:t>е) возможность вернуться на любой из этапов заполнения электронной формы запроса без потери ранее введенной информации;</w:t>
      </w:r>
    </w:p>
    <w:p w:rsidR="006C46E5" w:rsidRPr="006C46E5" w:rsidRDefault="006C46E5" w:rsidP="006C46E5">
      <w:pPr>
        <w:ind w:firstLine="709"/>
        <w:jc w:val="both"/>
        <w:rPr>
          <w:sz w:val="22"/>
          <w:szCs w:val="22"/>
        </w:rPr>
      </w:pPr>
      <w:r w:rsidRPr="006C46E5">
        <w:rPr>
          <w:sz w:val="22"/>
          <w:szCs w:val="22"/>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C46E5" w:rsidRPr="006C46E5" w:rsidRDefault="006C46E5" w:rsidP="006C46E5">
      <w:pPr>
        <w:ind w:firstLine="709"/>
        <w:jc w:val="both"/>
        <w:rPr>
          <w:sz w:val="22"/>
          <w:szCs w:val="22"/>
        </w:rPr>
      </w:pPr>
    </w:p>
    <w:p w:rsidR="006C46E5" w:rsidRPr="006C46E5" w:rsidRDefault="006C46E5" w:rsidP="006C46E5">
      <w:pPr>
        <w:ind w:firstLine="567"/>
        <w:jc w:val="both"/>
        <w:rPr>
          <w:b/>
          <w:sz w:val="22"/>
          <w:szCs w:val="22"/>
        </w:rPr>
      </w:pPr>
      <w:r w:rsidRPr="006C46E5">
        <w:rPr>
          <w:b/>
          <w:sz w:val="22"/>
          <w:szCs w:val="22"/>
        </w:rPr>
        <w:t>3.10.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3.10.1.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6C46E5" w:rsidRPr="006C46E5" w:rsidRDefault="006C46E5" w:rsidP="006C46E5">
      <w:pPr>
        <w:ind w:firstLine="567"/>
        <w:jc w:val="both"/>
        <w:rPr>
          <w:sz w:val="22"/>
          <w:szCs w:val="22"/>
        </w:rPr>
      </w:pPr>
      <w:r w:rsidRPr="006C46E5">
        <w:rPr>
          <w:sz w:val="22"/>
          <w:szCs w:val="22"/>
        </w:rPr>
        <w:lastRenderedPageBreak/>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6C46E5" w:rsidRPr="006C46E5" w:rsidRDefault="006C46E5" w:rsidP="006C46E5">
      <w:pPr>
        <w:ind w:firstLine="567"/>
        <w:jc w:val="both"/>
        <w:rPr>
          <w:sz w:val="22"/>
          <w:szCs w:val="22"/>
        </w:rPr>
      </w:pPr>
      <w:r w:rsidRPr="006C46E5">
        <w:rPr>
          <w:sz w:val="22"/>
          <w:szCs w:val="22"/>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6C46E5" w:rsidRPr="006C46E5" w:rsidRDefault="006C46E5" w:rsidP="006C46E5">
      <w:pPr>
        <w:ind w:firstLine="567"/>
        <w:jc w:val="both"/>
        <w:rPr>
          <w:sz w:val="22"/>
          <w:szCs w:val="22"/>
        </w:rPr>
      </w:pPr>
      <w:r w:rsidRPr="006C46E5">
        <w:rPr>
          <w:sz w:val="22"/>
          <w:szCs w:val="22"/>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6C46E5" w:rsidRPr="006C46E5" w:rsidRDefault="006C46E5" w:rsidP="006C46E5">
      <w:pPr>
        <w:ind w:firstLine="567"/>
        <w:jc w:val="both"/>
        <w:rPr>
          <w:sz w:val="22"/>
          <w:szCs w:val="22"/>
        </w:rPr>
      </w:pPr>
      <w:r w:rsidRPr="006C46E5">
        <w:rPr>
          <w:sz w:val="22"/>
          <w:szCs w:val="22"/>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6C46E5" w:rsidRPr="006C46E5" w:rsidRDefault="006C46E5" w:rsidP="006C46E5">
      <w:pPr>
        <w:ind w:firstLine="567"/>
        <w:jc w:val="both"/>
        <w:rPr>
          <w:sz w:val="22"/>
          <w:szCs w:val="22"/>
        </w:rPr>
      </w:pPr>
      <w:r w:rsidRPr="006C46E5">
        <w:rPr>
          <w:sz w:val="22"/>
          <w:szCs w:val="22"/>
        </w:rPr>
        <w:t>3.10.2.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6C46E5" w:rsidRPr="006C46E5" w:rsidRDefault="006C46E5" w:rsidP="006C46E5">
      <w:pPr>
        <w:ind w:firstLine="567"/>
        <w:jc w:val="both"/>
        <w:rPr>
          <w:sz w:val="22"/>
          <w:szCs w:val="22"/>
        </w:rPr>
      </w:pPr>
      <w:r w:rsidRPr="006C46E5">
        <w:rPr>
          <w:sz w:val="22"/>
          <w:szCs w:val="22"/>
        </w:rPr>
        <w:t>ветераны Великой Отечественной войны;</w:t>
      </w:r>
    </w:p>
    <w:p w:rsidR="006C46E5" w:rsidRPr="006C46E5" w:rsidRDefault="006C46E5" w:rsidP="006C46E5">
      <w:pPr>
        <w:ind w:firstLine="567"/>
        <w:jc w:val="both"/>
        <w:rPr>
          <w:sz w:val="22"/>
          <w:szCs w:val="22"/>
        </w:rPr>
      </w:pPr>
      <w:r w:rsidRPr="006C46E5">
        <w:rPr>
          <w:sz w:val="22"/>
          <w:szCs w:val="22"/>
        </w:rPr>
        <w:t>лица, награжденные знаком «Жителю блокадного Ленинграда»;</w:t>
      </w:r>
    </w:p>
    <w:p w:rsidR="006C46E5" w:rsidRPr="006C46E5" w:rsidRDefault="006C46E5" w:rsidP="006C46E5">
      <w:pPr>
        <w:ind w:firstLine="567"/>
        <w:jc w:val="both"/>
        <w:rPr>
          <w:sz w:val="22"/>
          <w:szCs w:val="22"/>
        </w:rPr>
      </w:pPr>
      <w:r w:rsidRPr="006C46E5">
        <w:rPr>
          <w:sz w:val="22"/>
          <w:szCs w:val="22"/>
        </w:rPr>
        <w:t>лица, награжденные знаком «Житель осажденного Севастополя»;</w:t>
      </w:r>
    </w:p>
    <w:p w:rsidR="006C46E5" w:rsidRPr="006C46E5" w:rsidRDefault="006C46E5" w:rsidP="006C46E5">
      <w:pPr>
        <w:ind w:firstLine="567"/>
        <w:jc w:val="both"/>
        <w:rPr>
          <w:sz w:val="22"/>
          <w:szCs w:val="22"/>
        </w:rPr>
      </w:pPr>
      <w:r w:rsidRPr="006C46E5">
        <w:rPr>
          <w:sz w:val="22"/>
          <w:szCs w:val="22"/>
        </w:rPr>
        <w:t>Герои Социалистического труда, Герои труда Российской Федерации и полные кавалеры ордена Трудовой Славы;</w:t>
      </w:r>
    </w:p>
    <w:p w:rsidR="006C46E5" w:rsidRPr="006C46E5" w:rsidRDefault="006C46E5" w:rsidP="006C46E5">
      <w:pPr>
        <w:ind w:firstLine="567"/>
        <w:jc w:val="both"/>
        <w:rPr>
          <w:sz w:val="22"/>
          <w:szCs w:val="22"/>
        </w:rPr>
      </w:pPr>
      <w:r w:rsidRPr="006C46E5">
        <w:rPr>
          <w:sz w:val="22"/>
          <w:szCs w:val="22"/>
        </w:rPr>
        <w:t>Герои Советского Союза, Герои Российской Федерации и полные кавалеры ордена Славы;</w:t>
      </w:r>
    </w:p>
    <w:p w:rsidR="006C46E5" w:rsidRPr="006C46E5" w:rsidRDefault="006C46E5" w:rsidP="006C46E5">
      <w:pPr>
        <w:ind w:firstLine="567"/>
        <w:jc w:val="both"/>
        <w:rPr>
          <w:sz w:val="22"/>
          <w:szCs w:val="22"/>
        </w:rPr>
      </w:pPr>
      <w:r w:rsidRPr="006C46E5">
        <w:rPr>
          <w:sz w:val="22"/>
          <w:szCs w:val="22"/>
        </w:rPr>
        <w:t>дети-инвалиды, инвалиды I и II групп и (или) их законные представители.</w:t>
      </w:r>
    </w:p>
    <w:p w:rsidR="006C46E5" w:rsidRPr="006C46E5" w:rsidRDefault="006C46E5" w:rsidP="006C46E5">
      <w:pPr>
        <w:ind w:firstLine="567"/>
        <w:jc w:val="both"/>
        <w:rPr>
          <w:b/>
          <w:sz w:val="22"/>
          <w:szCs w:val="22"/>
        </w:rPr>
      </w:pPr>
    </w:p>
    <w:p w:rsidR="006C46E5" w:rsidRPr="006C46E5" w:rsidRDefault="006C46E5" w:rsidP="006C46E5">
      <w:pPr>
        <w:ind w:firstLine="567"/>
        <w:jc w:val="both"/>
        <w:rPr>
          <w:b/>
          <w:sz w:val="22"/>
          <w:szCs w:val="22"/>
        </w:rPr>
      </w:pPr>
      <w:r w:rsidRPr="006C46E5">
        <w:rPr>
          <w:b/>
          <w:sz w:val="22"/>
          <w:szCs w:val="22"/>
        </w:rPr>
        <w:t>3.11. Порядок исправления допущенных опечаток и ошибок в выданных в результате предоставления муниципальной услуги документах</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6C46E5" w:rsidRPr="006C46E5" w:rsidRDefault="006C46E5" w:rsidP="006C46E5">
      <w:pPr>
        <w:ind w:firstLine="567"/>
        <w:jc w:val="both"/>
        <w:rPr>
          <w:sz w:val="22"/>
          <w:szCs w:val="22"/>
        </w:rPr>
      </w:pPr>
      <w:bookmarkStart w:id="1" w:name="BM100263"/>
      <w:bookmarkEnd w:id="1"/>
      <w:r w:rsidRPr="006C46E5">
        <w:rPr>
          <w:sz w:val="22"/>
          <w:szCs w:val="22"/>
        </w:rPr>
        <w:t>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6C46E5" w:rsidRPr="006C46E5" w:rsidRDefault="006C46E5" w:rsidP="006C46E5">
      <w:pPr>
        <w:ind w:firstLine="567"/>
        <w:jc w:val="both"/>
        <w:rPr>
          <w:sz w:val="22"/>
          <w:szCs w:val="22"/>
        </w:rPr>
      </w:pPr>
      <w:bookmarkStart w:id="2" w:name="BM100264"/>
      <w:bookmarkEnd w:id="2"/>
      <w:r w:rsidRPr="006C46E5">
        <w:rPr>
          <w:sz w:val="22"/>
          <w:szCs w:val="22"/>
        </w:rPr>
        <w:t>Критерием принятия решения по административной процедуре является наличие или отсутствие таких опечаток и (или) ошибок.</w:t>
      </w:r>
    </w:p>
    <w:p w:rsidR="006C46E5" w:rsidRPr="006C46E5" w:rsidRDefault="006C46E5" w:rsidP="006C46E5">
      <w:pPr>
        <w:ind w:firstLine="567"/>
        <w:jc w:val="both"/>
        <w:rPr>
          <w:sz w:val="22"/>
          <w:szCs w:val="22"/>
        </w:rPr>
      </w:pPr>
      <w:bookmarkStart w:id="3" w:name="BM100265"/>
      <w:bookmarkEnd w:id="3"/>
      <w:r w:rsidRPr="006C46E5">
        <w:rPr>
          <w:sz w:val="22"/>
          <w:szCs w:val="22"/>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Администрации,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6C46E5" w:rsidRPr="006C46E5" w:rsidRDefault="006C46E5" w:rsidP="006C46E5">
      <w:pPr>
        <w:ind w:firstLine="567"/>
        <w:jc w:val="both"/>
        <w:rPr>
          <w:sz w:val="22"/>
          <w:szCs w:val="22"/>
        </w:rPr>
      </w:pPr>
      <w:r w:rsidRPr="006C46E5">
        <w:rPr>
          <w:sz w:val="22"/>
          <w:szCs w:val="22"/>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C46E5" w:rsidRPr="006C46E5" w:rsidRDefault="006C46E5" w:rsidP="006C46E5">
      <w:pPr>
        <w:ind w:firstLine="567"/>
        <w:jc w:val="both"/>
        <w:rPr>
          <w:sz w:val="22"/>
          <w:szCs w:val="22"/>
        </w:rPr>
      </w:pPr>
      <w:bookmarkStart w:id="5" w:name="BM100267"/>
      <w:bookmarkEnd w:id="5"/>
      <w:r w:rsidRPr="006C46E5">
        <w:rPr>
          <w:sz w:val="22"/>
          <w:szCs w:val="22"/>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6C46E5" w:rsidRPr="006C46E5" w:rsidRDefault="006C46E5" w:rsidP="006C46E5">
      <w:pPr>
        <w:ind w:firstLine="567"/>
        <w:jc w:val="both"/>
        <w:rPr>
          <w:sz w:val="22"/>
          <w:szCs w:val="22"/>
        </w:rPr>
      </w:pPr>
    </w:p>
    <w:p w:rsidR="006C46E5" w:rsidRPr="006C46E5" w:rsidRDefault="006C46E5" w:rsidP="006C46E5">
      <w:pPr>
        <w:ind w:firstLine="567"/>
        <w:jc w:val="center"/>
        <w:rPr>
          <w:b/>
          <w:bCs/>
          <w:sz w:val="22"/>
          <w:szCs w:val="22"/>
        </w:rPr>
      </w:pPr>
      <w:r w:rsidRPr="006C46E5">
        <w:rPr>
          <w:b/>
          <w:bCs/>
          <w:sz w:val="22"/>
          <w:szCs w:val="22"/>
        </w:rPr>
        <w:t>4. Формы контроля за исполнением административного регламента</w:t>
      </w:r>
    </w:p>
    <w:p w:rsidR="006C46E5" w:rsidRPr="006C46E5" w:rsidRDefault="006C46E5" w:rsidP="006C46E5">
      <w:pPr>
        <w:ind w:firstLine="567"/>
        <w:jc w:val="both"/>
        <w:rPr>
          <w:sz w:val="22"/>
          <w:szCs w:val="22"/>
        </w:rPr>
      </w:pPr>
    </w:p>
    <w:p w:rsidR="006C46E5" w:rsidRPr="006C46E5" w:rsidRDefault="006C46E5" w:rsidP="006C46E5">
      <w:pPr>
        <w:ind w:firstLine="567"/>
        <w:jc w:val="both"/>
        <w:rPr>
          <w:sz w:val="22"/>
          <w:szCs w:val="22"/>
        </w:rPr>
      </w:pPr>
      <w:r w:rsidRPr="006C46E5">
        <w:rPr>
          <w:sz w:val="22"/>
          <w:szCs w:val="22"/>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C46E5" w:rsidRPr="006C46E5" w:rsidRDefault="006C46E5" w:rsidP="006C46E5">
      <w:pPr>
        <w:ind w:firstLine="567"/>
        <w:jc w:val="both"/>
        <w:rPr>
          <w:sz w:val="22"/>
          <w:szCs w:val="22"/>
        </w:rPr>
      </w:pPr>
      <w:r w:rsidRPr="006C46E5">
        <w:rPr>
          <w:sz w:val="22"/>
          <w:szCs w:val="22"/>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C46E5" w:rsidRPr="006C46E5" w:rsidRDefault="006C46E5" w:rsidP="006C46E5">
      <w:pPr>
        <w:ind w:firstLine="567"/>
        <w:jc w:val="both"/>
        <w:rPr>
          <w:sz w:val="22"/>
          <w:szCs w:val="22"/>
        </w:rPr>
      </w:pPr>
      <w:r w:rsidRPr="006C46E5">
        <w:rPr>
          <w:sz w:val="22"/>
          <w:szCs w:val="22"/>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6C46E5" w:rsidRPr="006C46E5" w:rsidRDefault="006C46E5" w:rsidP="006C46E5">
      <w:pPr>
        <w:ind w:firstLine="567"/>
        <w:jc w:val="both"/>
        <w:rPr>
          <w:sz w:val="22"/>
          <w:szCs w:val="22"/>
        </w:rPr>
      </w:pPr>
      <w:r w:rsidRPr="006C46E5">
        <w:rPr>
          <w:sz w:val="22"/>
          <w:szCs w:val="22"/>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C46E5" w:rsidRPr="006C46E5" w:rsidRDefault="006C46E5" w:rsidP="006C46E5">
      <w:pPr>
        <w:ind w:firstLine="567"/>
        <w:jc w:val="both"/>
        <w:rPr>
          <w:sz w:val="22"/>
          <w:szCs w:val="22"/>
        </w:rPr>
      </w:pPr>
      <w:r w:rsidRPr="006C46E5">
        <w:rPr>
          <w:sz w:val="22"/>
          <w:szCs w:val="22"/>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w:t>
      </w:r>
      <w:r w:rsidRPr="006C46E5">
        <w:rPr>
          <w:sz w:val="22"/>
          <w:szCs w:val="22"/>
        </w:rPr>
        <w:lastRenderedPageBreak/>
        <w:t xml:space="preserve">осуществляется постоянно непосредственно должностным лицом уполномоченного органа путем проведения проверок. </w:t>
      </w:r>
    </w:p>
    <w:p w:rsidR="006C46E5" w:rsidRPr="006C46E5" w:rsidRDefault="006C46E5" w:rsidP="006C46E5">
      <w:pPr>
        <w:ind w:firstLine="567"/>
        <w:jc w:val="both"/>
        <w:rPr>
          <w:sz w:val="22"/>
          <w:szCs w:val="22"/>
        </w:rPr>
      </w:pPr>
      <w:r w:rsidRPr="006C46E5">
        <w:rPr>
          <w:sz w:val="22"/>
          <w:szCs w:val="22"/>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6C46E5" w:rsidRPr="006C46E5" w:rsidRDefault="006C46E5" w:rsidP="006C46E5">
      <w:pPr>
        <w:ind w:firstLine="567"/>
        <w:jc w:val="both"/>
        <w:rPr>
          <w:sz w:val="22"/>
          <w:szCs w:val="22"/>
        </w:rPr>
      </w:pPr>
      <w:r w:rsidRPr="006C46E5">
        <w:rPr>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Контроль за полнотой и качеством предоставления муниципальной услуги включает в себя проведение плановых и внеплановых проверок.</w:t>
      </w:r>
    </w:p>
    <w:p w:rsidR="006C46E5" w:rsidRPr="006C46E5" w:rsidRDefault="006C46E5" w:rsidP="006C46E5">
      <w:pPr>
        <w:ind w:firstLine="567"/>
        <w:jc w:val="both"/>
        <w:rPr>
          <w:sz w:val="22"/>
          <w:szCs w:val="22"/>
        </w:rPr>
      </w:pPr>
      <w:r w:rsidRPr="006C46E5">
        <w:rPr>
          <w:sz w:val="22"/>
          <w:szCs w:val="22"/>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6C46E5" w:rsidRPr="006C46E5" w:rsidRDefault="006C46E5" w:rsidP="006C46E5">
      <w:pPr>
        <w:ind w:firstLine="567"/>
        <w:jc w:val="both"/>
        <w:rPr>
          <w:sz w:val="22"/>
          <w:szCs w:val="22"/>
        </w:rPr>
      </w:pPr>
      <w:r w:rsidRPr="006C46E5">
        <w:rPr>
          <w:sz w:val="22"/>
          <w:szCs w:val="22"/>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6C46E5" w:rsidRPr="006C46E5" w:rsidRDefault="006C46E5" w:rsidP="006C46E5">
      <w:pPr>
        <w:ind w:firstLine="567"/>
        <w:jc w:val="both"/>
        <w:rPr>
          <w:sz w:val="22"/>
          <w:szCs w:val="22"/>
        </w:rPr>
      </w:pPr>
      <w:r w:rsidRPr="006C46E5">
        <w:rPr>
          <w:sz w:val="22"/>
          <w:szCs w:val="22"/>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C46E5" w:rsidRPr="006C46E5" w:rsidRDefault="006C46E5" w:rsidP="006C46E5">
      <w:pPr>
        <w:ind w:firstLine="567"/>
        <w:jc w:val="both"/>
        <w:rPr>
          <w:sz w:val="22"/>
          <w:szCs w:val="22"/>
        </w:rPr>
      </w:pPr>
      <w:r w:rsidRPr="006C46E5">
        <w:rPr>
          <w:sz w:val="22"/>
          <w:szCs w:val="22"/>
        </w:rPr>
        <w:t>В ходе плановых и внеплановых проверок:</w:t>
      </w:r>
    </w:p>
    <w:p w:rsidR="006C46E5" w:rsidRPr="006C46E5" w:rsidRDefault="006C46E5" w:rsidP="006C46E5">
      <w:pPr>
        <w:ind w:firstLine="567"/>
        <w:jc w:val="both"/>
        <w:rPr>
          <w:sz w:val="22"/>
          <w:szCs w:val="22"/>
        </w:rPr>
      </w:pPr>
      <w:r w:rsidRPr="006C46E5">
        <w:rPr>
          <w:sz w:val="22"/>
          <w:szCs w:val="22"/>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C46E5" w:rsidRPr="006C46E5" w:rsidRDefault="006C46E5" w:rsidP="006C46E5">
      <w:pPr>
        <w:ind w:firstLine="567"/>
        <w:jc w:val="both"/>
        <w:rPr>
          <w:sz w:val="22"/>
          <w:szCs w:val="22"/>
        </w:rPr>
      </w:pPr>
      <w:r w:rsidRPr="006C46E5">
        <w:rPr>
          <w:sz w:val="22"/>
          <w:szCs w:val="22"/>
        </w:rPr>
        <w:t>проверяется соблюдение сроков и последовательности исполнения административных процедур;</w:t>
      </w:r>
    </w:p>
    <w:p w:rsidR="006C46E5" w:rsidRPr="006C46E5" w:rsidRDefault="006C46E5" w:rsidP="006C46E5">
      <w:pPr>
        <w:ind w:firstLine="567"/>
        <w:jc w:val="both"/>
        <w:rPr>
          <w:sz w:val="22"/>
          <w:szCs w:val="22"/>
        </w:rPr>
      </w:pPr>
      <w:r w:rsidRPr="006C46E5">
        <w:rPr>
          <w:sz w:val="22"/>
          <w:szCs w:val="22"/>
        </w:rPr>
        <w:t>выявляются нарушения прав заявителей, недостатки, допущенные в ходе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C46E5" w:rsidRPr="006C46E5" w:rsidRDefault="006C46E5" w:rsidP="006C46E5">
      <w:pPr>
        <w:ind w:firstLine="567"/>
        <w:jc w:val="both"/>
        <w:rPr>
          <w:sz w:val="22"/>
          <w:szCs w:val="22"/>
        </w:rPr>
      </w:pPr>
      <w:r w:rsidRPr="006C46E5">
        <w:rPr>
          <w:sz w:val="22"/>
          <w:szCs w:val="22"/>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C46E5" w:rsidRPr="006C46E5" w:rsidRDefault="006C46E5" w:rsidP="006C46E5">
      <w:pPr>
        <w:ind w:firstLine="567"/>
        <w:jc w:val="both"/>
        <w:rPr>
          <w:sz w:val="22"/>
          <w:szCs w:val="22"/>
        </w:rPr>
      </w:pPr>
      <w:r w:rsidRPr="006C46E5">
        <w:rPr>
          <w:sz w:val="22"/>
          <w:szCs w:val="22"/>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C46E5" w:rsidRPr="006C46E5" w:rsidRDefault="006C46E5" w:rsidP="006C46E5">
      <w:pPr>
        <w:ind w:firstLine="567"/>
        <w:jc w:val="both"/>
        <w:rPr>
          <w:sz w:val="22"/>
          <w:szCs w:val="22"/>
        </w:rPr>
      </w:pPr>
      <w:r w:rsidRPr="006C46E5">
        <w:rPr>
          <w:sz w:val="22"/>
          <w:szCs w:val="22"/>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C46E5" w:rsidRPr="006C46E5" w:rsidRDefault="006C46E5" w:rsidP="006C46E5">
      <w:pPr>
        <w:ind w:firstLine="567"/>
        <w:jc w:val="both"/>
        <w:rPr>
          <w:sz w:val="22"/>
          <w:szCs w:val="22"/>
        </w:rPr>
      </w:pPr>
      <w:r w:rsidRPr="006C46E5">
        <w:rPr>
          <w:sz w:val="22"/>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C46E5" w:rsidRPr="006C46E5" w:rsidRDefault="006C46E5" w:rsidP="006C46E5">
      <w:pPr>
        <w:ind w:firstLine="567"/>
        <w:jc w:val="both"/>
        <w:rPr>
          <w:sz w:val="22"/>
          <w:szCs w:val="22"/>
        </w:rPr>
      </w:pPr>
      <w:r w:rsidRPr="006C46E5">
        <w:rPr>
          <w:sz w:val="22"/>
          <w:szCs w:val="22"/>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Томской области, а также положений Регламента.</w:t>
      </w:r>
    </w:p>
    <w:p w:rsidR="006C46E5" w:rsidRPr="006C46E5" w:rsidRDefault="006C46E5" w:rsidP="006C46E5">
      <w:pPr>
        <w:ind w:firstLine="567"/>
        <w:jc w:val="both"/>
        <w:rPr>
          <w:sz w:val="22"/>
          <w:szCs w:val="22"/>
        </w:rPr>
      </w:pPr>
      <w:r w:rsidRPr="006C46E5">
        <w:rPr>
          <w:sz w:val="22"/>
          <w:szCs w:val="22"/>
        </w:rPr>
        <w:t>Проверка также может проводиться по конкретному обращению гражданина или организации.</w:t>
      </w:r>
    </w:p>
    <w:p w:rsidR="006C46E5" w:rsidRPr="006C46E5" w:rsidRDefault="006C46E5" w:rsidP="006C46E5">
      <w:pPr>
        <w:ind w:firstLine="567"/>
        <w:jc w:val="both"/>
        <w:rPr>
          <w:sz w:val="22"/>
          <w:szCs w:val="22"/>
        </w:rPr>
      </w:pPr>
      <w:r w:rsidRPr="006C46E5">
        <w:rPr>
          <w:sz w:val="22"/>
          <w:szCs w:val="22"/>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C46E5" w:rsidRPr="006C46E5" w:rsidRDefault="006C46E5" w:rsidP="006C46E5">
      <w:pPr>
        <w:ind w:firstLine="567"/>
        <w:jc w:val="both"/>
        <w:rPr>
          <w:sz w:val="22"/>
          <w:szCs w:val="22"/>
        </w:rPr>
      </w:pPr>
      <w:r w:rsidRPr="006C46E5">
        <w:rPr>
          <w:sz w:val="22"/>
          <w:szCs w:val="22"/>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C46E5" w:rsidRPr="006C46E5" w:rsidRDefault="006C46E5" w:rsidP="006C46E5">
      <w:pPr>
        <w:ind w:firstLine="567"/>
        <w:jc w:val="both"/>
        <w:rPr>
          <w:sz w:val="22"/>
          <w:szCs w:val="22"/>
        </w:rPr>
      </w:pPr>
    </w:p>
    <w:p w:rsidR="006C46E5" w:rsidRPr="006C46E5" w:rsidRDefault="006C46E5" w:rsidP="006C46E5">
      <w:pPr>
        <w:autoSpaceDE w:val="0"/>
        <w:jc w:val="both"/>
        <w:rPr>
          <w:b/>
          <w:bCs/>
          <w:sz w:val="22"/>
          <w:szCs w:val="22"/>
        </w:rPr>
      </w:pPr>
    </w:p>
    <w:p w:rsidR="006C46E5" w:rsidRPr="006C46E5" w:rsidRDefault="006C46E5" w:rsidP="006C46E5">
      <w:pPr>
        <w:pStyle w:val="af2"/>
        <w:jc w:val="center"/>
        <w:rPr>
          <w:sz w:val="22"/>
          <w:szCs w:val="22"/>
        </w:rPr>
      </w:pPr>
      <w:bookmarkStart w:id="6" w:name="_Hlk42373009"/>
      <w:r w:rsidRPr="006C46E5">
        <w:rPr>
          <w:sz w:val="22"/>
          <w:szCs w:val="22"/>
        </w:rPr>
        <w:t>5.</w:t>
      </w:r>
      <w:r w:rsidRPr="006C46E5">
        <w:rPr>
          <w:b/>
          <w:bCs/>
          <w:sz w:val="22"/>
          <w:szCs w:val="22"/>
        </w:rPr>
        <w:t xml:space="preserve"> </w:t>
      </w:r>
      <w:r w:rsidRPr="006C46E5">
        <w:rPr>
          <w:sz w:val="22"/>
          <w:szCs w:val="22"/>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6C46E5" w:rsidRPr="006C46E5" w:rsidRDefault="006C46E5" w:rsidP="006C46E5">
      <w:pPr>
        <w:jc w:val="center"/>
        <w:rPr>
          <w:sz w:val="22"/>
          <w:szCs w:val="22"/>
        </w:rPr>
      </w:pPr>
    </w:p>
    <w:p w:rsidR="006C46E5" w:rsidRPr="006C46E5" w:rsidRDefault="006C46E5" w:rsidP="006C46E5">
      <w:pPr>
        <w:ind w:firstLine="709"/>
        <w:jc w:val="both"/>
        <w:rPr>
          <w:sz w:val="22"/>
          <w:szCs w:val="22"/>
        </w:rPr>
      </w:pPr>
      <w:r w:rsidRPr="006C46E5">
        <w:rPr>
          <w:sz w:val="22"/>
          <w:szCs w:val="22"/>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6C46E5" w:rsidRPr="006C46E5" w:rsidRDefault="006C46E5" w:rsidP="006C46E5">
      <w:pPr>
        <w:ind w:firstLine="706"/>
        <w:jc w:val="both"/>
        <w:rPr>
          <w:sz w:val="22"/>
          <w:szCs w:val="22"/>
        </w:rPr>
      </w:pPr>
      <w:r w:rsidRPr="006C46E5">
        <w:rPr>
          <w:sz w:val="22"/>
          <w:szCs w:val="22"/>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w:t>
      </w:r>
      <w:r w:rsidRPr="006C46E5">
        <w:rPr>
          <w:sz w:val="22"/>
          <w:szCs w:val="22"/>
        </w:rPr>
        <w:lastRenderedPageBreak/>
        <w:t>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6C46E5" w:rsidRPr="006C46E5" w:rsidRDefault="006C46E5" w:rsidP="006C46E5">
      <w:pPr>
        <w:ind w:firstLine="706"/>
        <w:jc w:val="both"/>
        <w:rPr>
          <w:sz w:val="22"/>
          <w:szCs w:val="22"/>
        </w:rPr>
      </w:pPr>
      <w:r w:rsidRPr="006C46E5">
        <w:rPr>
          <w:sz w:val="22"/>
          <w:szCs w:val="22"/>
        </w:rPr>
        <w:t>5.2. Предмет жалобы.</w:t>
      </w:r>
    </w:p>
    <w:p w:rsidR="006C46E5" w:rsidRPr="006C46E5" w:rsidRDefault="006C46E5" w:rsidP="006C46E5">
      <w:pPr>
        <w:ind w:firstLine="706"/>
        <w:jc w:val="both"/>
        <w:rPr>
          <w:sz w:val="22"/>
          <w:szCs w:val="22"/>
        </w:rPr>
      </w:pPr>
      <w:r w:rsidRPr="006C46E5">
        <w:rPr>
          <w:sz w:val="22"/>
          <w:szCs w:val="22"/>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C46E5" w:rsidRPr="006C46E5" w:rsidRDefault="006C46E5" w:rsidP="006C46E5">
      <w:pPr>
        <w:ind w:firstLine="709"/>
        <w:jc w:val="both"/>
        <w:rPr>
          <w:sz w:val="22"/>
          <w:szCs w:val="22"/>
        </w:rPr>
      </w:pPr>
      <w:r w:rsidRPr="006C46E5">
        <w:rPr>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rsidR="006C46E5" w:rsidRPr="006C46E5" w:rsidRDefault="006C46E5" w:rsidP="006C46E5">
      <w:pPr>
        <w:ind w:firstLine="709"/>
        <w:jc w:val="both"/>
        <w:rPr>
          <w:sz w:val="22"/>
          <w:szCs w:val="22"/>
        </w:rPr>
      </w:pPr>
      <w:r w:rsidRPr="006C46E5">
        <w:rPr>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C46E5" w:rsidRPr="006C46E5" w:rsidRDefault="006C46E5" w:rsidP="006C46E5">
      <w:pPr>
        <w:ind w:firstLine="709"/>
        <w:jc w:val="both"/>
        <w:rPr>
          <w:sz w:val="22"/>
          <w:szCs w:val="22"/>
        </w:rPr>
      </w:pPr>
      <w:r w:rsidRPr="006C46E5">
        <w:rPr>
          <w:sz w:val="22"/>
          <w:szCs w:val="22"/>
        </w:rPr>
        <w:t xml:space="preserve">3) </w:t>
      </w:r>
      <w:bookmarkStart w:id="7" w:name="sub_110103"/>
      <w:r w:rsidRPr="006C46E5">
        <w:rPr>
          <w:sz w:val="22"/>
          <w:szCs w:val="22"/>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7"/>
    <w:p w:rsidR="006C46E5" w:rsidRPr="006C46E5" w:rsidRDefault="006C46E5" w:rsidP="006C46E5">
      <w:pPr>
        <w:ind w:firstLine="709"/>
        <w:jc w:val="both"/>
        <w:rPr>
          <w:sz w:val="22"/>
          <w:szCs w:val="22"/>
        </w:rPr>
      </w:pPr>
      <w:r w:rsidRPr="006C46E5">
        <w:rPr>
          <w:sz w:val="22"/>
          <w:szCs w:val="22"/>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6C46E5" w:rsidRPr="006C46E5" w:rsidRDefault="006C46E5" w:rsidP="006C46E5">
      <w:pPr>
        <w:ind w:firstLine="709"/>
        <w:jc w:val="both"/>
        <w:rPr>
          <w:sz w:val="22"/>
          <w:szCs w:val="22"/>
        </w:rPr>
      </w:pPr>
      <w:r w:rsidRPr="006C46E5">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C46E5" w:rsidRPr="006C46E5" w:rsidRDefault="006C46E5" w:rsidP="006C46E5">
      <w:pPr>
        <w:ind w:firstLine="709"/>
        <w:jc w:val="both"/>
        <w:rPr>
          <w:sz w:val="22"/>
          <w:szCs w:val="22"/>
        </w:rPr>
      </w:pPr>
      <w:r w:rsidRPr="006C46E5">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6C46E5" w:rsidRPr="006C46E5" w:rsidRDefault="006C46E5" w:rsidP="006C46E5">
      <w:pPr>
        <w:ind w:firstLine="709"/>
        <w:jc w:val="both"/>
        <w:rPr>
          <w:sz w:val="22"/>
          <w:szCs w:val="22"/>
        </w:rPr>
      </w:pPr>
      <w:r w:rsidRPr="006C46E5">
        <w:rPr>
          <w:sz w:val="22"/>
          <w:szCs w:val="22"/>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C46E5" w:rsidRPr="006C46E5" w:rsidRDefault="006C46E5" w:rsidP="006C46E5">
      <w:pPr>
        <w:ind w:firstLine="709"/>
        <w:jc w:val="both"/>
        <w:rPr>
          <w:sz w:val="22"/>
          <w:szCs w:val="22"/>
        </w:rPr>
      </w:pPr>
      <w:r w:rsidRPr="006C46E5">
        <w:rPr>
          <w:sz w:val="22"/>
          <w:szCs w:val="22"/>
        </w:rPr>
        <w:t>8) нарушение срока или порядка выдачи документов по результатам предоставления муниципальной услуги;</w:t>
      </w:r>
    </w:p>
    <w:p w:rsidR="006C46E5" w:rsidRPr="006C46E5" w:rsidRDefault="006C46E5" w:rsidP="006C46E5">
      <w:pPr>
        <w:ind w:firstLine="709"/>
        <w:jc w:val="both"/>
        <w:rPr>
          <w:sz w:val="22"/>
          <w:szCs w:val="22"/>
        </w:rPr>
      </w:pPr>
      <w:r w:rsidRPr="006C46E5">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C46E5" w:rsidRPr="006C46E5" w:rsidRDefault="006C46E5" w:rsidP="006C46E5">
      <w:pPr>
        <w:ind w:firstLine="709"/>
        <w:jc w:val="both"/>
        <w:rPr>
          <w:sz w:val="22"/>
          <w:szCs w:val="22"/>
        </w:rPr>
      </w:pPr>
      <w:r w:rsidRPr="006C46E5">
        <w:rPr>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6C46E5">
        <w:rPr>
          <w:sz w:val="22"/>
          <w:szCs w:val="22"/>
          <w:lang/>
        </w:rPr>
        <w:t>пунктом 4 части 1 статьи 7</w:t>
      </w:r>
      <w:r w:rsidRPr="006C46E5">
        <w:rPr>
          <w:sz w:val="22"/>
          <w:szCs w:val="22"/>
        </w:rPr>
        <w:t xml:space="preserve">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6C46E5">
        <w:rPr>
          <w:sz w:val="22"/>
          <w:szCs w:val="22"/>
          <w:lang/>
        </w:rPr>
        <w:t>частью 1.3 статьи 16</w:t>
      </w:r>
      <w:r w:rsidRPr="006C46E5">
        <w:rPr>
          <w:sz w:val="22"/>
          <w:szCs w:val="22"/>
        </w:rPr>
        <w:t xml:space="preserve"> Федерального закона № 210-ФЗ.</w:t>
      </w:r>
    </w:p>
    <w:p w:rsidR="006C46E5" w:rsidRPr="006C46E5" w:rsidRDefault="006C46E5" w:rsidP="006C46E5">
      <w:pPr>
        <w:ind w:firstLine="706"/>
        <w:jc w:val="both"/>
        <w:rPr>
          <w:sz w:val="22"/>
          <w:szCs w:val="22"/>
        </w:rPr>
      </w:pPr>
      <w:r w:rsidRPr="006C46E5">
        <w:rPr>
          <w:sz w:val="22"/>
          <w:szCs w:val="22"/>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6C46E5" w:rsidRPr="006C46E5" w:rsidRDefault="006C46E5" w:rsidP="006C46E5">
      <w:pPr>
        <w:widowControl w:val="0"/>
        <w:autoSpaceDE w:val="0"/>
        <w:ind w:firstLine="709"/>
        <w:jc w:val="both"/>
        <w:rPr>
          <w:sz w:val="22"/>
          <w:szCs w:val="22"/>
        </w:rPr>
      </w:pPr>
      <w:r w:rsidRPr="006C46E5">
        <w:rPr>
          <w:sz w:val="22"/>
          <w:szCs w:val="22"/>
        </w:rPr>
        <w:lastRenderedPageBreak/>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Томской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6C46E5" w:rsidRPr="006C46E5" w:rsidRDefault="006C46E5" w:rsidP="006C46E5">
      <w:pPr>
        <w:ind w:firstLine="706"/>
        <w:jc w:val="both"/>
        <w:rPr>
          <w:sz w:val="22"/>
          <w:szCs w:val="22"/>
        </w:rPr>
      </w:pPr>
      <w:r w:rsidRPr="006C46E5">
        <w:rPr>
          <w:sz w:val="22"/>
          <w:szCs w:val="22"/>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6C46E5" w:rsidRPr="006C46E5" w:rsidRDefault="006C46E5" w:rsidP="006C46E5">
      <w:pPr>
        <w:ind w:firstLine="706"/>
        <w:jc w:val="both"/>
        <w:rPr>
          <w:sz w:val="22"/>
          <w:szCs w:val="22"/>
        </w:rPr>
      </w:pPr>
      <w:r w:rsidRPr="006C46E5">
        <w:rPr>
          <w:sz w:val="22"/>
          <w:szCs w:val="22"/>
        </w:rPr>
        <w:t>При отсутствии вышестоящего органа жалоба подается непосредственно руководителю Администрации.</w:t>
      </w:r>
    </w:p>
    <w:p w:rsidR="006C46E5" w:rsidRPr="006C46E5" w:rsidRDefault="006C46E5" w:rsidP="006C46E5">
      <w:pPr>
        <w:ind w:firstLine="706"/>
        <w:jc w:val="both"/>
        <w:rPr>
          <w:sz w:val="22"/>
          <w:szCs w:val="22"/>
        </w:rPr>
      </w:pPr>
      <w:r w:rsidRPr="006C46E5">
        <w:rPr>
          <w:sz w:val="22"/>
          <w:szCs w:val="22"/>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Томской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C46E5" w:rsidRPr="006C46E5" w:rsidRDefault="006C46E5" w:rsidP="006C46E5">
      <w:pPr>
        <w:ind w:firstLine="706"/>
        <w:jc w:val="both"/>
        <w:rPr>
          <w:sz w:val="22"/>
          <w:szCs w:val="22"/>
        </w:rPr>
      </w:pPr>
      <w:r w:rsidRPr="006C46E5">
        <w:rPr>
          <w:sz w:val="22"/>
          <w:szCs w:val="22"/>
        </w:rPr>
        <w:t>5.6. Порядок подачи и рассмотрения жалобы.</w:t>
      </w:r>
    </w:p>
    <w:p w:rsidR="006C46E5" w:rsidRPr="006C46E5" w:rsidRDefault="006C46E5" w:rsidP="006C46E5">
      <w:pPr>
        <w:ind w:firstLine="706"/>
        <w:jc w:val="both"/>
        <w:rPr>
          <w:sz w:val="22"/>
          <w:szCs w:val="22"/>
        </w:rPr>
      </w:pPr>
      <w:r w:rsidRPr="006C46E5">
        <w:rPr>
          <w:sz w:val="22"/>
          <w:szCs w:val="22"/>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C46E5" w:rsidRPr="006C46E5" w:rsidRDefault="006C46E5" w:rsidP="006C46E5">
      <w:pPr>
        <w:ind w:firstLine="706"/>
        <w:jc w:val="both"/>
        <w:rPr>
          <w:sz w:val="22"/>
          <w:szCs w:val="22"/>
        </w:rPr>
      </w:pPr>
      <w:r w:rsidRPr="006C46E5">
        <w:rPr>
          <w:sz w:val="22"/>
          <w:szCs w:val="22"/>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6C46E5" w:rsidRPr="006C46E5" w:rsidRDefault="006C46E5" w:rsidP="006C46E5">
      <w:pPr>
        <w:ind w:firstLine="706"/>
        <w:jc w:val="both"/>
        <w:rPr>
          <w:sz w:val="22"/>
          <w:szCs w:val="22"/>
        </w:rPr>
      </w:pPr>
      <w:r w:rsidRPr="006C46E5">
        <w:rPr>
          <w:sz w:val="22"/>
          <w:szCs w:val="22"/>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6C46E5" w:rsidRPr="006C46E5" w:rsidRDefault="006C46E5" w:rsidP="006C46E5">
      <w:pPr>
        <w:ind w:firstLine="706"/>
        <w:jc w:val="both"/>
        <w:rPr>
          <w:sz w:val="22"/>
          <w:szCs w:val="22"/>
        </w:rPr>
      </w:pPr>
      <w:r w:rsidRPr="006C46E5">
        <w:rPr>
          <w:sz w:val="22"/>
          <w:szCs w:val="22"/>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может быть принята при личном приеме заявителя. </w:t>
      </w:r>
    </w:p>
    <w:p w:rsidR="006C46E5" w:rsidRPr="006C46E5" w:rsidRDefault="006C46E5" w:rsidP="006C46E5">
      <w:pPr>
        <w:ind w:firstLine="706"/>
        <w:jc w:val="both"/>
        <w:rPr>
          <w:sz w:val="22"/>
          <w:szCs w:val="22"/>
        </w:rPr>
      </w:pPr>
      <w:r w:rsidRPr="006C46E5">
        <w:rPr>
          <w:sz w:val="22"/>
          <w:szCs w:val="22"/>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может быть принята при личном приеме заявителя. </w:t>
      </w:r>
    </w:p>
    <w:p w:rsidR="006C46E5" w:rsidRPr="006C46E5" w:rsidRDefault="006C46E5" w:rsidP="006C46E5">
      <w:pPr>
        <w:ind w:firstLine="706"/>
        <w:jc w:val="both"/>
        <w:rPr>
          <w:sz w:val="22"/>
          <w:szCs w:val="22"/>
        </w:rPr>
      </w:pPr>
      <w:r w:rsidRPr="006C46E5">
        <w:rPr>
          <w:sz w:val="22"/>
          <w:szCs w:val="22"/>
        </w:rPr>
        <w:t xml:space="preserve">5.10. Жалоба, поступившая в Администрацию, подлежит регистрации не позднее следующего рабочего дня со дня ее поступления. </w:t>
      </w:r>
    </w:p>
    <w:p w:rsidR="006C46E5" w:rsidRPr="006C46E5" w:rsidRDefault="006C46E5" w:rsidP="006C46E5">
      <w:pPr>
        <w:ind w:firstLine="706"/>
        <w:jc w:val="both"/>
        <w:rPr>
          <w:sz w:val="22"/>
          <w:szCs w:val="22"/>
        </w:rPr>
      </w:pPr>
      <w:r w:rsidRPr="006C46E5">
        <w:rPr>
          <w:sz w:val="22"/>
          <w:szCs w:val="22"/>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C46E5" w:rsidRPr="006C46E5" w:rsidRDefault="006C46E5" w:rsidP="006C46E5">
      <w:pPr>
        <w:ind w:firstLine="709"/>
        <w:jc w:val="both"/>
        <w:rPr>
          <w:sz w:val="22"/>
          <w:szCs w:val="22"/>
        </w:rPr>
      </w:pPr>
      <w:r w:rsidRPr="006C46E5">
        <w:rPr>
          <w:sz w:val="22"/>
          <w:szCs w:val="22"/>
        </w:rPr>
        <w:t>5.11. Жалоба должна содержать:</w:t>
      </w:r>
    </w:p>
    <w:p w:rsidR="006C46E5" w:rsidRPr="006C46E5" w:rsidRDefault="006C46E5" w:rsidP="006C46E5">
      <w:pPr>
        <w:ind w:firstLine="709"/>
        <w:jc w:val="both"/>
        <w:rPr>
          <w:sz w:val="22"/>
          <w:szCs w:val="22"/>
        </w:rPr>
      </w:pPr>
      <w:r w:rsidRPr="006C46E5">
        <w:rPr>
          <w:sz w:val="22"/>
          <w:szCs w:val="22"/>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C46E5" w:rsidRPr="006C46E5" w:rsidRDefault="006C46E5" w:rsidP="006C46E5">
      <w:pPr>
        <w:ind w:firstLine="709"/>
        <w:jc w:val="both"/>
        <w:rPr>
          <w:sz w:val="22"/>
          <w:szCs w:val="22"/>
        </w:rPr>
      </w:pPr>
      <w:r w:rsidRPr="006C46E5">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46E5" w:rsidRPr="006C46E5" w:rsidRDefault="006C46E5" w:rsidP="006C46E5">
      <w:pPr>
        <w:ind w:firstLine="709"/>
        <w:jc w:val="both"/>
        <w:rPr>
          <w:sz w:val="22"/>
          <w:szCs w:val="22"/>
        </w:rPr>
      </w:pPr>
      <w:r w:rsidRPr="006C46E5">
        <w:rPr>
          <w:sz w:val="22"/>
          <w:szCs w:val="22"/>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6C46E5" w:rsidRPr="006C46E5" w:rsidRDefault="006C46E5" w:rsidP="006C46E5">
      <w:pPr>
        <w:ind w:firstLine="709"/>
        <w:jc w:val="both"/>
        <w:rPr>
          <w:sz w:val="22"/>
          <w:szCs w:val="22"/>
        </w:rPr>
      </w:pPr>
      <w:r w:rsidRPr="006C46E5">
        <w:rPr>
          <w:sz w:val="22"/>
          <w:szCs w:val="22"/>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w:t>
      </w:r>
      <w:r w:rsidRPr="006C46E5">
        <w:rPr>
          <w:sz w:val="22"/>
          <w:szCs w:val="22"/>
        </w:rPr>
        <w:lastRenderedPageBreak/>
        <w:t>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C46E5" w:rsidRPr="006C46E5" w:rsidRDefault="006C46E5" w:rsidP="006C46E5">
      <w:pPr>
        <w:ind w:firstLine="706"/>
        <w:jc w:val="both"/>
        <w:rPr>
          <w:sz w:val="22"/>
          <w:szCs w:val="22"/>
        </w:rPr>
      </w:pPr>
      <w:r w:rsidRPr="006C46E5">
        <w:rPr>
          <w:sz w:val="22"/>
          <w:szCs w:val="22"/>
        </w:rPr>
        <w:t>5.12. Сроки рассмотрения жалобы.</w:t>
      </w:r>
    </w:p>
    <w:p w:rsidR="006C46E5" w:rsidRPr="006C46E5" w:rsidRDefault="006C46E5" w:rsidP="006C46E5">
      <w:pPr>
        <w:ind w:firstLine="706"/>
        <w:jc w:val="both"/>
        <w:rPr>
          <w:sz w:val="22"/>
          <w:szCs w:val="22"/>
        </w:rPr>
      </w:pPr>
      <w:r w:rsidRPr="006C46E5">
        <w:rPr>
          <w:sz w:val="22"/>
          <w:szCs w:val="22"/>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C46E5" w:rsidRPr="006C46E5" w:rsidRDefault="006C46E5" w:rsidP="006C46E5">
      <w:pPr>
        <w:ind w:firstLine="706"/>
        <w:jc w:val="both"/>
        <w:rPr>
          <w:sz w:val="22"/>
          <w:szCs w:val="22"/>
        </w:rPr>
      </w:pPr>
      <w:r w:rsidRPr="006C46E5">
        <w:rPr>
          <w:sz w:val="22"/>
          <w:szCs w:val="22"/>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C46E5" w:rsidRPr="006C46E5" w:rsidRDefault="006C46E5" w:rsidP="006C46E5">
      <w:pPr>
        <w:ind w:firstLine="709"/>
        <w:jc w:val="both"/>
        <w:rPr>
          <w:sz w:val="22"/>
          <w:szCs w:val="22"/>
        </w:rPr>
      </w:pPr>
      <w:r w:rsidRPr="006C46E5">
        <w:rPr>
          <w:sz w:val="22"/>
          <w:szCs w:val="22"/>
        </w:rPr>
        <w:t>Основания для приостановления рассмотрения жалобы отсутствуют.</w:t>
      </w:r>
    </w:p>
    <w:p w:rsidR="006C46E5" w:rsidRPr="006C46E5" w:rsidRDefault="006C46E5" w:rsidP="006C46E5">
      <w:pPr>
        <w:ind w:firstLine="706"/>
        <w:jc w:val="both"/>
        <w:rPr>
          <w:sz w:val="22"/>
          <w:szCs w:val="22"/>
        </w:rPr>
      </w:pPr>
      <w:r w:rsidRPr="006C46E5">
        <w:rPr>
          <w:sz w:val="22"/>
          <w:szCs w:val="22"/>
        </w:rPr>
        <w:t>5.14. Результат рассмотрения жалобы.</w:t>
      </w:r>
    </w:p>
    <w:p w:rsidR="006C46E5" w:rsidRPr="006C46E5" w:rsidRDefault="006C46E5" w:rsidP="006C46E5">
      <w:pPr>
        <w:ind w:firstLine="709"/>
        <w:jc w:val="both"/>
        <w:rPr>
          <w:sz w:val="22"/>
          <w:szCs w:val="22"/>
        </w:rPr>
      </w:pPr>
      <w:r w:rsidRPr="006C46E5">
        <w:rPr>
          <w:sz w:val="22"/>
          <w:szCs w:val="22"/>
        </w:rPr>
        <w:t>По результатам рассмотрения жалобы принимается одно из следующих решений:</w:t>
      </w:r>
    </w:p>
    <w:p w:rsidR="006C46E5" w:rsidRPr="006C46E5" w:rsidRDefault="006C46E5" w:rsidP="006C46E5">
      <w:pPr>
        <w:ind w:firstLine="709"/>
        <w:jc w:val="both"/>
        <w:rPr>
          <w:sz w:val="22"/>
          <w:szCs w:val="22"/>
        </w:rPr>
      </w:pPr>
      <w:r w:rsidRPr="006C46E5">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6C46E5" w:rsidRPr="006C46E5" w:rsidRDefault="006C46E5" w:rsidP="006C46E5">
      <w:pPr>
        <w:ind w:firstLine="709"/>
        <w:jc w:val="both"/>
        <w:rPr>
          <w:sz w:val="22"/>
          <w:szCs w:val="22"/>
        </w:rPr>
      </w:pPr>
      <w:r w:rsidRPr="006C46E5">
        <w:rPr>
          <w:sz w:val="22"/>
          <w:szCs w:val="22"/>
        </w:rPr>
        <w:t>2) в удовлетворении жалобы отказывается.</w:t>
      </w:r>
    </w:p>
    <w:p w:rsidR="006C46E5" w:rsidRPr="006C46E5" w:rsidRDefault="006C46E5" w:rsidP="006C46E5">
      <w:pPr>
        <w:ind w:firstLine="706"/>
        <w:jc w:val="both"/>
        <w:rPr>
          <w:sz w:val="22"/>
          <w:szCs w:val="22"/>
        </w:rPr>
      </w:pPr>
      <w:r w:rsidRPr="006C46E5">
        <w:rPr>
          <w:sz w:val="22"/>
          <w:szCs w:val="22"/>
        </w:rPr>
        <w:t>5.15. Администрация отказывает в удовлетворении жалобы в соответствии с основаниями, предусмотренными муниципальным правовым актом.</w:t>
      </w:r>
    </w:p>
    <w:p w:rsidR="006C46E5" w:rsidRPr="006C46E5" w:rsidRDefault="006C46E5" w:rsidP="006C46E5">
      <w:pPr>
        <w:ind w:firstLine="706"/>
        <w:jc w:val="both"/>
        <w:rPr>
          <w:sz w:val="22"/>
          <w:szCs w:val="22"/>
        </w:rPr>
      </w:pPr>
      <w:r w:rsidRPr="006C46E5">
        <w:rPr>
          <w:sz w:val="22"/>
          <w:szCs w:val="22"/>
        </w:rPr>
        <w:t>5.16. МФЦ отказывает в удовлетворении жалобы в соответствии с основаниями, предусмотренными Порядком.</w:t>
      </w:r>
    </w:p>
    <w:p w:rsidR="006C46E5" w:rsidRPr="006C46E5" w:rsidRDefault="006C46E5" w:rsidP="006C46E5">
      <w:pPr>
        <w:ind w:firstLine="706"/>
        <w:jc w:val="both"/>
        <w:rPr>
          <w:sz w:val="22"/>
          <w:szCs w:val="22"/>
        </w:rPr>
      </w:pPr>
      <w:r w:rsidRPr="006C46E5">
        <w:rPr>
          <w:sz w:val="22"/>
          <w:szCs w:val="22"/>
        </w:rPr>
        <w:t>5.17. Администрация оставляет жалобу без ответа в соответствии с основаниями, предусмотренными муниципальным правовым актом.</w:t>
      </w:r>
    </w:p>
    <w:p w:rsidR="006C46E5" w:rsidRPr="006C46E5" w:rsidRDefault="006C46E5" w:rsidP="006C46E5">
      <w:pPr>
        <w:ind w:firstLine="706"/>
        <w:jc w:val="both"/>
        <w:rPr>
          <w:sz w:val="22"/>
          <w:szCs w:val="22"/>
        </w:rPr>
      </w:pPr>
      <w:r w:rsidRPr="006C46E5">
        <w:rPr>
          <w:sz w:val="22"/>
          <w:szCs w:val="22"/>
        </w:rPr>
        <w:t xml:space="preserve">5.18. МФЦ оставляет жалобу без ответа в соответствии с основаниями, предусмотренными Порядком. </w:t>
      </w:r>
    </w:p>
    <w:p w:rsidR="006C46E5" w:rsidRPr="006C46E5" w:rsidRDefault="006C46E5" w:rsidP="006C46E5">
      <w:pPr>
        <w:ind w:firstLine="706"/>
        <w:jc w:val="both"/>
        <w:rPr>
          <w:sz w:val="22"/>
          <w:szCs w:val="22"/>
        </w:rPr>
      </w:pPr>
      <w:r w:rsidRPr="006C46E5">
        <w:rPr>
          <w:sz w:val="22"/>
          <w:szCs w:val="22"/>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C46E5" w:rsidRPr="006C46E5" w:rsidRDefault="006C46E5" w:rsidP="006C46E5">
      <w:pPr>
        <w:ind w:firstLine="706"/>
        <w:jc w:val="both"/>
        <w:rPr>
          <w:sz w:val="22"/>
          <w:szCs w:val="22"/>
        </w:rPr>
      </w:pPr>
      <w:r w:rsidRPr="006C46E5">
        <w:rPr>
          <w:sz w:val="22"/>
          <w:szCs w:val="22"/>
        </w:rPr>
        <w:t>5.20. Порядок информирования заявителя о результатах рассмотрения жалобы.</w:t>
      </w:r>
    </w:p>
    <w:p w:rsidR="006C46E5" w:rsidRPr="006C46E5" w:rsidRDefault="006C46E5" w:rsidP="006C46E5">
      <w:pPr>
        <w:ind w:firstLine="709"/>
        <w:jc w:val="both"/>
        <w:rPr>
          <w:sz w:val="22"/>
          <w:szCs w:val="22"/>
        </w:rPr>
      </w:pPr>
      <w:r w:rsidRPr="006C46E5">
        <w:rPr>
          <w:sz w:val="22"/>
          <w:szCs w:val="22"/>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46E5" w:rsidRPr="006C46E5" w:rsidRDefault="006C46E5" w:rsidP="006C46E5">
      <w:pPr>
        <w:ind w:firstLine="709"/>
        <w:jc w:val="both"/>
        <w:rPr>
          <w:sz w:val="22"/>
          <w:szCs w:val="22"/>
        </w:rPr>
      </w:pPr>
      <w:r w:rsidRPr="006C46E5">
        <w:rPr>
          <w:sz w:val="22"/>
          <w:szCs w:val="22"/>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6C46E5">
        <w:rPr>
          <w:sz w:val="22"/>
          <w:szCs w:val="22"/>
          <w:lang/>
        </w:rPr>
        <w:t>частью 1.1 статьи 16</w:t>
      </w:r>
      <w:r w:rsidRPr="006C46E5">
        <w:rPr>
          <w:sz w:val="22"/>
          <w:szCs w:val="22"/>
        </w:rPr>
        <w:t xml:space="preserve">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8" w:name="sub_11282"/>
    </w:p>
    <w:p w:rsidR="006C46E5" w:rsidRPr="006C46E5" w:rsidRDefault="006C46E5" w:rsidP="006C46E5">
      <w:pPr>
        <w:ind w:firstLine="709"/>
        <w:jc w:val="both"/>
        <w:rPr>
          <w:sz w:val="22"/>
          <w:szCs w:val="22"/>
        </w:rPr>
      </w:pPr>
      <w:r w:rsidRPr="006C46E5">
        <w:rPr>
          <w:sz w:val="22"/>
          <w:szCs w:val="22"/>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6C46E5" w:rsidRPr="006C46E5" w:rsidRDefault="006C46E5" w:rsidP="006C46E5">
      <w:pPr>
        <w:ind w:firstLine="709"/>
        <w:jc w:val="both"/>
        <w:rPr>
          <w:sz w:val="22"/>
          <w:szCs w:val="22"/>
        </w:rPr>
      </w:pPr>
      <w:r w:rsidRPr="006C46E5">
        <w:rPr>
          <w:sz w:val="22"/>
          <w:szCs w:val="22"/>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C46E5" w:rsidRPr="006C46E5" w:rsidRDefault="006C46E5" w:rsidP="006C46E5">
      <w:pPr>
        <w:ind w:firstLine="706"/>
        <w:jc w:val="both"/>
        <w:rPr>
          <w:sz w:val="22"/>
          <w:szCs w:val="22"/>
        </w:rPr>
      </w:pPr>
      <w:r w:rsidRPr="006C46E5">
        <w:rPr>
          <w:sz w:val="22"/>
          <w:szCs w:val="22"/>
        </w:rPr>
        <w:t>5.22. Порядок обжалования решения по жалобе.</w:t>
      </w:r>
    </w:p>
    <w:p w:rsidR="006C46E5" w:rsidRPr="006C46E5" w:rsidRDefault="006C46E5" w:rsidP="006C46E5">
      <w:pPr>
        <w:ind w:firstLine="706"/>
        <w:jc w:val="both"/>
        <w:rPr>
          <w:sz w:val="22"/>
          <w:szCs w:val="22"/>
        </w:rPr>
      </w:pPr>
      <w:r w:rsidRPr="006C46E5">
        <w:rPr>
          <w:sz w:val="22"/>
          <w:szCs w:val="22"/>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6C46E5" w:rsidRPr="006C46E5" w:rsidRDefault="006C46E5" w:rsidP="006C46E5">
      <w:pPr>
        <w:ind w:firstLine="706"/>
        <w:jc w:val="both"/>
        <w:rPr>
          <w:sz w:val="22"/>
          <w:szCs w:val="22"/>
        </w:rPr>
      </w:pPr>
      <w:r w:rsidRPr="006C46E5">
        <w:rPr>
          <w:sz w:val="22"/>
          <w:szCs w:val="22"/>
        </w:rPr>
        <w:t>5.23. Право заявителя на получение информации и документов, необходимых для обоснования и рассмотрения жалобы.</w:t>
      </w:r>
    </w:p>
    <w:p w:rsidR="006C46E5" w:rsidRPr="006C46E5" w:rsidRDefault="006C46E5" w:rsidP="006C46E5">
      <w:pPr>
        <w:ind w:firstLine="706"/>
        <w:jc w:val="both"/>
        <w:rPr>
          <w:sz w:val="22"/>
          <w:szCs w:val="22"/>
        </w:rPr>
      </w:pPr>
      <w:r w:rsidRPr="006C46E5">
        <w:rPr>
          <w:sz w:val="22"/>
          <w:szCs w:val="22"/>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w:t>
      </w:r>
      <w:r w:rsidRPr="006C46E5">
        <w:rPr>
          <w:sz w:val="22"/>
          <w:szCs w:val="22"/>
        </w:rPr>
        <w:lastRenderedPageBreak/>
        <w:t xml:space="preserve">«Единый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
    <w:p w:rsidR="006C46E5" w:rsidRPr="006C46E5" w:rsidRDefault="006C46E5" w:rsidP="006C46E5">
      <w:pPr>
        <w:ind w:firstLine="706"/>
        <w:jc w:val="both"/>
        <w:rPr>
          <w:sz w:val="22"/>
          <w:szCs w:val="22"/>
        </w:rPr>
      </w:pPr>
      <w:r w:rsidRPr="006C46E5">
        <w:rPr>
          <w:sz w:val="22"/>
          <w:szCs w:val="22"/>
        </w:rPr>
        <w:t>5.24. Способы информирования заявителей о порядке подачи и рассмотрения жалобы.</w:t>
      </w:r>
    </w:p>
    <w:p w:rsidR="006C46E5" w:rsidRPr="006C46E5" w:rsidRDefault="006C46E5" w:rsidP="006C46E5">
      <w:pPr>
        <w:ind w:firstLine="706"/>
        <w:jc w:val="both"/>
        <w:rPr>
          <w:sz w:val="22"/>
          <w:szCs w:val="22"/>
        </w:rPr>
      </w:pPr>
      <w:r w:rsidRPr="006C46E5">
        <w:rPr>
          <w:sz w:val="22"/>
          <w:szCs w:val="22"/>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bookmarkEnd w:id="6"/>
    </w:p>
    <w:p w:rsidR="006C46E5" w:rsidRPr="006C46E5" w:rsidRDefault="006C46E5" w:rsidP="006C46E5">
      <w:pPr>
        <w:ind w:firstLine="706"/>
        <w:jc w:val="both"/>
        <w:rPr>
          <w:sz w:val="22"/>
          <w:szCs w:val="22"/>
        </w:rPr>
      </w:pPr>
    </w:p>
    <w:p w:rsidR="006C46E5" w:rsidRPr="006C46E5" w:rsidRDefault="006C46E5" w:rsidP="006C46E5">
      <w:pPr>
        <w:jc w:val="right"/>
        <w:rPr>
          <w:sz w:val="22"/>
          <w:szCs w:val="22"/>
        </w:rPr>
      </w:pPr>
    </w:p>
    <w:p w:rsidR="006C46E5" w:rsidRPr="006C46E5" w:rsidRDefault="006C46E5" w:rsidP="006C46E5">
      <w:pPr>
        <w:jc w:val="right"/>
        <w:rPr>
          <w:sz w:val="22"/>
          <w:szCs w:val="22"/>
        </w:rPr>
      </w:pPr>
      <w:r>
        <w:rPr>
          <w:sz w:val="22"/>
          <w:szCs w:val="22"/>
        </w:rPr>
        <w:t>П</w:t>
      </w:r>
      <w:r w:rsidRPr="006C46E5">
        <w:rPr>
          <w:sz w:val="22"/>
          <w:szCs w:val="22"/>
        </w:rPr>
        <w:t>риложение № 1</w:t>
      </w:r>
    </w:p>
    <w:p w:rsidR="006C46E5" w:rsidRPr="006C46E5" w:rsidRDefault="006C46E5" w:rsidP="006C46E5">
      <w:pPr>
        <w:ind w:firstLine="709"/>
        <w:jc w:val="right"/>
        <w:rPr>
          <w:sz w:val="22"/>
          <w:szCs w:val="22"/>
        </w:rPr>
      </w:pPr>
      <w:r w:rsidRPr="006C46E5">
        <w:rPr>
          <w:sz w:val="22"/>
          <w:szCs w:val="22"/>
        </w:rPr>
        <w:t>к Административному регламенту</w:t>
      </w:r>
    </w:p>
    <w:tbl>
      <w:tblPr>
        <w:tblW w:w="0" w:type="auto"/>
        <w:tblCellMar>
          <w:left w:w="0" w:type="dxa"/>
          <w:right w:w="0" w:type="dxa"/>
        </w:tblCellMar>
        <w:tblLook w:val="04A0" w:firstRow="1" w:lastRow="0" w:firstColumn="1" w:lastColumn="0" w:noHBand="0" w:noVBand="1"/>
      </w:tblPr>
      <w:tblGrid>
        <w:gridCol w:w="9896"/>
      </w:tblGrid>
      <w:tr w:rsidR="006C46E5" w:rsidRPr="006C46E5" w:rsidTr="00B4244A">
        <w:trPr>
          <w:trHeight w:val="608"/>
        </w:trPr>
        <w:tc>
          <w:tcPr>
            <w:tcW w:w="9896" w:type="dxa"/>
            <w:tcMar>
              <w:top w:w="0" w:type="dxa"/>
              <w:left w:w="108" w:type="dxa"/>
              <w:bottom w:w="0" w:type="dxa"/>
              <w:right w:w="108" w:type="dxa"/>
            </w:tcMar>
            <w:hideMark/>
          </w:tcPr>
          <w:p w:rsidR="006C46E5" w:rsidRPr="006C46E5" w:rsidRDefault="006C46E5" w:rsidP="00B4244A">
            <w:pPr>
              <w:jc w:val="center"/>
              <w:rPr>
                <w:sz w:val="22"/>
                <w:szCs w:val="22"/>
              </w:rPr>
            </w:pPr>
            <w:r w:rsidRPr="006C46E5">
              <w:rPr>
                <w:b/>
                <w:bCs/>
                <w:color w:val="000000"/>
                <w:sz w:val="22"/>
                <w:szCs w:val="22"/>
              </w:rPr>
              <w:t>ЗАЯВКА</w:t>
            </w:r>
          </w:p>
          <w:p w:rsidR="006C46E5" w:rsidRPr="006C46E5" w:rsidRDefault="006C46E5" w:rsidP="00B4244A">
            <w:pPr>
              <w:spacing w:before="100" w:beforeAutospacing="1" w:after="100" w:afterAutospacing="1"/>
              <w:jc w:val="center"/>
              <w:rPr>
                <w:sz w:val="22"/>
                <w:szCs w:val="22"/>
              </w:rPr>
            </w:pPr>
            <w:r w:rsidRPr="006C46E5">
              <w:rPr>
                <w:b/>
                <w:bCs/>
                <w:color w:val="000000"/>
                <w:sz w:val="22"/>
                <w:szCs w:val="22"/>
              </w:rPr>
              <w:t>на реализацию инвестиционного проекта на территории Зональненского сельского поселения</w:t>
            </w:r>
          </w:p>
          <w:p w:rsidR="006C46E5" w:rsidRPr="006C46E5" w:rsidRDefault="006C46E5" w:rsidP="00B4244A">
            <w:pPr>
              <w:spacing w:before="100" w:beforeAutospacing="1" w:after="100" w:afterAutospacing="1"/>
              <w:jc w:val="center"/>
              <w:rPr>
                <w:sz w:val="22"/>
                <w:szCs w:val="22"/>
              </w:rPr>
            </w:pPr>
            <w:r w:rsidRPr="006C46E5">
              <w:rPr>
                <w:color w:val="000000"/>
                <w:sz w:val="22"/>
                <w:szCs w:val="22"/>
              </w:rPr>
              <w:t>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Название инвестиционного проекта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Краткое описание инвестиционного проекта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Основная идея и экономическое обоснование инвестиционного проекта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Отрасль экономики, вид деятельности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Партнеры (соинвесторы, заказчики и т.д.)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Планируемое количество рабочих мест (человек) </w:t>
            </w:r>
          </w:p>
        </w:tc>
      </w:tr>
      <w:tr w:rsidR="006C46E5" w:rsidRPr="006C46E5" w:rsidTr="00B4244A">
        <w:trPr>
          <w:trHeight w:val="205"/>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205" w:lineRule="atLeast"/>
              <w:jc w:val="both"/>
              <w:rPr>
                <w:sz w:val="22"/>
                <w:szCs w:val="22"/>
              </w:rPr>
            </w:pPr>
            <w:r w:rsidRPr="006C46E5">
              <w:rPr>
                <w:color w:val="000000"/>
                <w:sz w:val="22"/>
                <w:szCs w:val="22"/>
              </w:rPr>
              <w:t xml:space="preserve">Планируемая среднемесячная заработная плата работников на объекте инвестиционной деятельности (руб.) </w:t>
            </w:r>
          </w:p>
        </w:tc>
      </w:tr>
      <w:tr w:rsidR="006C46E5" w:rsidRPr="006C46E5" w:rsidTr="00B4244A">
        <w:trPr>
          <w:trHeight w:val="205"/>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205" w:lineRule="atLeast"/>
              <w:jc w:val="both"/>
              <w:rPr>
                <w:sz w:val="22"/>
                <w:szCs w:val="22"/>
              </w:rPr>
            </w:pPr>
            <w:r w:rsidRPr="006C46E5">
              <w:rPr>
                <w:color w:val="000000"/>
                <w:sz w:val="22"/>
                <w:szCs w:val="22"/>
              </w:rPr>
              <w:t xml:space="preserve">Стадия реализации инвестиционного проекта (бизнес-план, технико-экономическое обоснование, проектно-сметная документация, другое (указать)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Общий бюджет инвестиционного проекта (тыс. руб.)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Наличие собственных средств для реализации инвестиционного проекта (тыс. руб.)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Объем кредитных средств (тыс. руб.)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Другие источники финансирования (тыс. руб.)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Финансово-экономические показатели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Срок реализации инвестиционного проекта (указать годы)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Срок окупаемости инвестиционного проекта (указать годы)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Плановая мощность производства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Технические данные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Место реализации инвестиционного проекта </w:t>
            </w:r>
          </w:p>
        </w:tc>
      </w:tr>
      <w:tr w:rsidR="006C46E5" w:rsidRPr="006C46E5" w:rsidTr="00B4244A">
        <w:trPr>
          <w:trHeight w:val="90"/>
        </w:trPr>
        <w:tc>
          <w:tcPr>
            <w:tcW w:w="9896" w:type="dxa"/>
            <w:tcMar>
              <w:top w:w="0" w:type="dxa"/>
              <w:left w:w="108" w:type="dxa"/>
              <w:bottom w:w="0" w:type="dxa"/>
              <w:right w:w="108" w:type="dxa"/>
            </w:tcMar>
            <w:hideMark/>
          </w:tcPr>
          <w:p w:rsidR="006C46E5" w:rsidRPr="006C46E5" w:rsidRDefault="006C46E5" w:rsidP="00B4244A">
            <w:pPr>
              <w:spacing w:before="100" w:beforeAutospacing="1" w:after="100" w:afterAutospacing="1" w:line="90" w:lineRule="atLeast"/>
              <w:jc w:val="both"/>
              <w:rPr>
                <w:sz w:val="22"/>
                <w:szCs w:val="22"/>
              </w:rPr>
            </w:pPr>
            <w:r w:rsidRPr="006C46E5">
              <w:rPr>
                <w:color w:val="000000"/>
                <w:sz w:val="22"/>
                <w:szCs w:val="22"/>
              </w:rPr>
              <w:t xml:space="preserve">Площадь необходимой производственной площадки (тыс. кв. м) </w:t>
            </w:r>
          </w:p>
        </w:tc>
      </w:tr>
    </w:tbl>
    <w:p w:rsidR="006C46E5" w:rsidRPr="006C46E5" w:rsidRDefault="006C46E5" w:rsidP="006C46E5">
      <w:pPr>
        <w:ind w:firstLine="709"/>
        <w:rPr>
          <w:sz w:val="22"/>
          <w:szCs w:val="22"/>
        </w:rPr>
      </w:pPr>
    </w:p>
    <w:p w:rsidR="004F1BC8" w:rsidRPr="006C46E5" w:rsidRDefault="004F1BC8" w:rsidP="004F1BC8">
      <w:pPr>
        <w:rPr>
          <w:sz w:val="22"/>
          <w:szCs w:val="22"/>
        </w:rPr>
      </w:pPr>
    </w:p>
    <w:p w:rsidR="004F1BC8" w:rsidRPr="006C46E5" w:rsidRDefault="004F1BC8" w:rsidP="004F1BC8">
      <w:pPr>
        <w:rPr>
          <w:sz w:val="22"/>
          <w:szCs w:val="22"/>
        </w:rPr>
      </w:pPr>
    </w:p>
    <w:sectPr w:rsidR="004F1BC8" w:rsidRPr="006C46E5" w:rsidSect="00E75418">
      <w:pgSz w:w="11906" w:h="16838" w:code="9"/>
      <w:pgMar w:top="238" w:right="567" w:bottom="261" w:left="1134" w:header="284"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31" w:rsidRDefault="00187731">
      <w:r>
        <w:separator/>
      </w:r>
    </w:p>
  </w:endnote>
  <w:endnote w:type="continuationSeparator" w:id="0">
    <w:p w:rsidR="00187731" w:rsidRDefault="0018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31" w:rsidRDefault="00187731">
      <w:r>
        <w:separator/>
      </w:r>
    </w:p>
  </w:footnote>
  <w:footnote w:type="continuationSeparator" w:id="0">
    <w:p w:rsidR="00187731" w:rsidRDefault="001877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5941F51"/>
    <w:multiLevelType w:val="hybridMultilevel"/>
    <w:tmpl w:val="3EBC0FBE"/>
    <w:lvl w:ilvl="0" w:tplc="1B3C57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C3C5708"/>
    <w:multiLevelType w:val="hybridMultilevel"/>
    <w:tmpl w:val="D71E16B8"/>
    <w:lvl w:ilvl="0" w:tplc="F22C1C4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351908"/>
    <w:multiLevelType w:val="hybridMultilevel"/>
    <w:tmpl w:val="EEC81E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9A67DE"/>
    <w:multiLevelType w:val="hybridMultilevel"/>
    <w:tmpl w:val="66ECC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1D1140"/>
    <w:multiLevelType w:val="hybridMultilevel"/>
    <w:tmpl w:val="CC2093E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1F93A5B"/>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4E83530"/>
    <w:multiLevelType w:val="hybridMultilevel"/>
    <w:tmpl w:val="156E7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48F"/>
    <w:rsid w:val="00025EA5"/>
    <w:rsid w:val="0003198F"/>
    <w:rsid w:val="0003298C"/>
    <w:rsid w:val="00036E5B"/>
    <w:rsid w:val="00042A6F"/>
    <w:rsid w:val="00046364"/>
    <w:rsid w:val="00046AF1"/>
    <w:rsid w:val="00053184"/>
    <w:rsid w:val="00053A02"/>
    <w:rsid w:val="00053B0C"/>
    <w:rsid w:val="000621EB"/>
    <w:rsid w:val="00076C38"/>
    <w:rsid w:val="00077C55"/>
    <w:rsid w:val="000833A6"/>
    <w:rsid w:val="0008556F"/>
    <w:rsid w:val="0008564C"/>
    <w:rsid w:val="00086BC3"/>
    <w:rsid w:val="00087230"/>
    <w:rsid w:val="000900DA"/>
    <w:rsid w:val="000943E2"/>
    <w:rsid w:val="0009602A"/>
    <w:rsid w:val="000A1B05"/>
    <w:rsid w:val="000A486D"/>
    <w:rsid w:val="000A5DA3"/>
    <w:rsid w:val="000A759D"/>
    <w:rsid w:val="000B15E5"/>
    <w:rsid w:val="000B3C77"/>
    <w:rsid w:val="000B5266"/>
    <w:rsid w:val="000B53B8"/>
    <w:rsid w:val="000C5ECF"/>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87731"/>
    <w:rsid w:val="00191013"/>
    <w:rsid w:val="001916E6"/>
    <w:rsid w:val="00191DBD"/>
    <w:rsid w:val="00197460"/>
    <w:rsid w:val="001A0EA5"/>
    <w:rsid w:val="001A20EA"/>
    <w:rsid w:val="001B11BE"/>
    <w:rsid w:val="001B1734"/>
    <w:rsid w:val="001B76B6"/>
    <w:rsid w:val="001B7F5D"/>
    <w:rsid w:val="001C237D"/>
    <w:rsid w:val="001C6A12"/>
    <w:rsid w:val="001C6EFC"/>
    <w:rsid w:val="001D0789"/>
    <w:rsid w:val="001D0CC8"/>
    <w:rsid w:val="001D398F"/>
    <w:rsid w:val="001D490A"/>
    <w:rsid w:val="001E16A3"/>
    <w:rsid w:val="001E25FF"/>
    <w:rsid w:val="001F05F2"/>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49A3"/>
    <w:rsid w:val="00255617"/>
    <w:rsid w:val="0025701E"/>
    <w:rsid w:val="0025746A"/>
    <w:rsid w:val="00262BC2"/>
    <w:rsid w:val="00262E0E"/>
    <w:rsid w:val="002657F3"/>
    <w:rsid w:val="00270F86"/>
    <w:rsid w:val="00274FE5"/>
    <w:rsid w:val="002827B9"/>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1BC"/>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0976"/>
    <w:rsid w:val="004B162E"/>
    <w:rsid w:val="004B407C"/>
    <w:rsid w:val="004B5938"/>
    <w:rsid w:val="004C6813"/>
    <w:rsid w:val="004D07FF"/>
    <w:rsid w:val="004D66B4"/>
    <w:rsid w:val="004E51AB"/>
    <w:rsid w:val="004F1BC8"/>
    <w:rsid w:val="004F4176"/>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A24"/>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0536"/>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46E5"/>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257"/>
    <w:rsid w:val="00750973"/>
    <w:rsid w:val="00751DDC"/>
    <w:rsid w:val="00752AD9"/>
    <w:rsid w:val="0075386B"/>
    <w:rsid w:val="00753E0B"/>
    <w:rsid w:val="00757258"/>
    <w:rsid w:val="0076010B"/>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7429E"/>
    <w:rsid w:val="008802EB"/>
    <w:rsid w:val="00880FAB"/>
    <w:rsid w:val="008869EA"/>
    <w:rsid w:val="00886A62"/>
    <w:rsid w:val="00886D23"/>
    <w:rsid w:val="0089105A"/>
    <w:rsid w:val="008958A8"/>
    <w:rsid w:val="00896794"/>
    <w:rsid w:val="00897300"/>
    <w:rsid w:val="008A107C"/>
    <w:rsid w:val="008A651E"/>
    <w:rsid w:val="008B15B1"/>
    <w:rsid w:val="008B1E01"/>
    <w:rsid w:val="008B43D1"/>
    <w:rsid w:val="008B4441"/>
    <w:rsid w:val="008B5ED8"/>
    <w:rsid w:val="008B6A24"/>
    <w:rsid w:val="008B7011"/>
    <w:rsid w:val="008B7707"/>
    <w:rsid w:val="008B7E8B"/>
    <w:rsid w:val="008C186B"/>
    <w:rsid w:val="008C2B10"/>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5F7B"/>
    <w:rsid w:val="00946ED1"/>
    <w:rsid w:val="00950A34"/>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B215E"/>
    <w:rsid w:val="009C703D"/>
    <w:rsid w:val="009C720B"/>
    <w:rsid w:val="009E152F"/>
    <w:rsid w:val="009E1C2F"/>
    <w:rsid w:val="009E6EB0"/>
    <w:rsid w:val="009F0057"/>
    <w:rsid w:val="009F14C9"/>
    <w:rsid w:val="009F1BF2"/>
    <w:rsid w:val="009F4581"/>
    <w:rsid w:val="009F7C2F"/>
    <w:rsid w:val="00A01677"/>
    <w:rsid w:val="00A04C5A"/>
    <w:rsid w:val="00A10C2D"/>
    <w:rsid w:val="00A1651E"/>
    <w:rsid w:val="00A17176"/>
    <w:rsid w:val="00A17562"/>
    <w:rsid w:val="00A26E26"/>
    <w:rsid w:val="00A274F2"/>
    <w:rsid w:val="00A31295"/>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2229"/>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463"/>
    <w:rsid w:val="00B02DE9"/>
    <w:rsid w:val="00B05ABE"/>
    <w:rsid w:val="00B075BD"/>
    <w:rsid w:val="00B1025D"/>
    <w:rsid w:val="00B12811"/>
    <w:rsid w:val="00B13676"/>
    <w:rsid w:val="00B1517D"/>
    <w:rsid w:val="00B151B9"/>
    <w:rsid w:val="00B15726"/>
    <w:rsid w:val="00B2368B"/>
    <w:rsid w:val="00B25F58"/>
    <w:rsid w:val="00B32618"/>
    <w:rsid w:val="00B35668"/>
    <w:rsid w:val="00B3717D"/>
    <w:rsid w:val="00B41080"/>
    <w:rsid w:val="00B44F83"/>
    <w:rsid w:val="00B46BF1"/>
    <w:rsid w:val="00B46C2F"/>
    <w:rsid w:val="00B50135"/>
    <w:rsid w:val="00B5716A"/>
    <w:rsid w:val="00B631DB"/>
    <w:rsid w:val="00B67D6C"/>
    <w:rsid w:val="00B67EB4"/>
    <w:rsid w:val="00B751A5"/>
    <w:rsid w:val="00B7526A"/>
    <w:rsid w:val="00B77C06"/>
    <w:rsid w:val="00B809B1"/>
    <w:rsid w:val="00B81A3C"/>
    <w:rsid w:val="00B82354"/>
    <w:rsid w:val="00B868C4"/>
    <w:rsid w:val="00B94436"/>
    <w:rsid w:val="00B96B25"/>
    <w:rsid w:val="00B97727"/>
    <w:rsid w:val="00BA030A"/>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174B1"/>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A6EF3"/>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3C2"/>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1FAB"/>
    <w:rsid w:val="00DB4552"/>
    <w:rsid w:val="00DC5691"/>
    <w:rsid w:val="00DC575A"/>
    <w:rsid w:val="00DD0584"/>
    <w:rsid w:val="00DD0D71"/>
    <w:rsid w:val="00DE4C9F"/>
    <w:rsid w:val="00DE526E"/>
    <w:rsid w:val="00DF0179"/>
    <w:rsid w:val="00DF16B7"/>
    <w:rsid w:val="00DF329C"/>
    <w:rsid w:val="00DF48EB"/>
    <w:rsid w:val="00DF6DD1"/>
    <w:rsid w:val="00E0240F"/>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418"/>
    <w:rsid w:val="00E75FEB"/>
    <w:rsid w:val="00E81732"/>
    <w:rsid w:val="00E849D2"/>
    <w:rsid w:val="00E95F30"/>
    <w:rsid w:val="00E978F3"/>
    <w:rsid w:val="00EA3754"/>
    <w:rsid w:val="00EA399E"/>
    <w:rsid w:val="00EA420F"/>
    <w:rsid w:val="00EA47D1"/>
    <w:rsid w:val="00EA593B"/>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91DA2"/>
    <w:rsid w:val="00F92206"/>
    <w:rsid w:val="00F9442D"/>
    <w:rsid w:val="00FA00D8"/>
    <w:rsid w:val="00FA2A69"/>
    <w:rsid w:val="00FA41F3"/>
    <w:rsid w:val="00FA7014"/>
    <w:rsid w:val="00FA769E"/>
    <w:rsid w:val="00FB137E"/>
    <w:rsid w:val="00FB1A64"/>
    <w:rsid w:val="00FB1C77"/>
    <w:rsid w:val="00FB5CBC"/>
    <w:rsid w:val="00FC469B"/>
    <w:rsid w:val="00FD1904"/>
    <w:rsid w:val="00FD27C3"/>
    <w:rsid w:val="00FD719B"/>
    <w:rsid w:val="00FE0AEF"/>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09589"/>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uiPriority w:val="99"/>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 w:type="paragraph" w:customStyle="1" w:styleId="font6">
    <w:name w:val="font6"/>
    <w:basedOn w:val="a"/>
    <w:rsid w:val="00DF0179"/>
    <w:pPr>
      <w:spacing w:before="100" w:beforeAutospacing="1" w:after="100" w:afterAutospacing="1"/>
    </w:pPr>
    <w:rPr>
      <w:sz w:val="18"/>
      <w:szCs w:val="18"/>
    </w:rPr>
  </w:style>
  <w:style w:type="paragraph" w:customStyle="1" w:styleId="font7">
    <w:name w:val="font7"/>
    <w:basedOn w:val="a"/>
    <w:rsid w:val="00DF0179"/>
    <w:pPr>
      <w:spacing w:before="100" w:beforeAutospacing="1" w:after="100" w:afterAutospacing="1"/>
    </w:pPr>
    <w:rPr>
      <w:sz w:val="20"/>
    </w:rPr>
  </w:style>
  <w:style w:type="paragraph" w:customStyle="1" w:styleId="font8">
    <w:name w:val="font8"/>
    <w:basedOn w:val="a"/>
    <w:rsid w:val="00DF0179"/>
    <w:pPr>
      <w:spacing w:before="100" w:beforeAutospacing="1" w:after="100" w:afterAutospacing="1"/>
    </w:pPr>
    <w:rPr>
      <w:b/>
      <w:bCs/>
      <w:sz w:val="24"/>
      <w:szCs w:val="24"/>
    </w:rPr>
  </w:style>
  <w:style w:type="paragraph" w:customStyle="1" w:styleId="font9">
    <w:name w:val="font9"/>
    <w:basedOn w:val="a"/>
    <w:rsid w:val="00DF0179"/>
    <w:pPr>
      <w:spacing w:before="100" w:beforeAutospacing="1" w:after="100" w:afterAutospacing="1"/>
    </w:pPr>
    <w:rPr>
      <w:b/>
      <w:bCs/>
      <w:sz w:val="24"/>
      <w:szCs w:val="24"/>
    </w:rPr>
  </w:style>
  <w:style w:type="paragraph" w:customStyle="1" w:styleId="font10">
    <w:name w:val="font10"/>
    <w:basedOn w:val="a"/>
    <w:rsid w:val="00DF0179"/>
    <w:pPr>
      <w:spacing w:before="100" w:beforeAutospacing="1" w:after="100" w:afterAutospacing="1"/>
    </w:pPr>
    <w:rPr>
      <w:b/>
      <w:bCs/>
      <w:sz w:val="20"/>
    </w:rPr>
  </w:style>
  <w:style w:type="paragraph" w:customStyle="1" w:styleId="xl127">
    <w:name w:val="xl127"/>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9">
    <w:name w:val="xl129"/>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130">
    <w:name w:val="xl130"/>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131">
    <w:name w:val="xl131"/>
    <w:basedOn w:val="a"/>
    <w:rsid w:val="00DF0179"/>
    <w:pPr>
      <w:pBdr>
        <w:top w:val="single" w:sz="4" w:space="0" w:color="auto"/>
        <w:left w:val="single" w:sz="8" w:space="0" w:color="auto"/>
      </w:pBdr>
      <w:spacing w:before="100" w:beforeAutospacing="1" w:after="100" w:afterAutospacing="1"/>
      <w:jc w:val="center"/>
    </w:pPr>
    <w:rPr>
      <w:sz w:val="24"/>
      <w:szCs w:val="24"/>
    </w:rPr>
  </w:style>
  <w:style w:type="paragraph" w:customStyle="1" w:styleId="xl132">
    <w:name w:val="xl132"/>
    <w:basedOn w:val="a"/>
    <w:rsid w:val="00DF0179"/>
    <w:pPr>
      <w:pBdr>
        <w:top w:val="single" w:sz="4" w:space="0" w:color="auto"/>
      </w:pBdr>
      <w:spacing w:before="100" w:beforeAutospacing="1" w:after="100" w:afterAutospacing="1"/>
      <w:jc w:val="center"/>
    </w:pPr>
    <w:rPr>
      <w:sz w:val="24"/>
      <w:szCs w:val="24"/>
    </w:rPr>
  </w:style>
  <w:style w:type="paragraph" w:customStyle="1" w:styleId="xl133">
    <w:name w:val="xl133"/>
    <w:basedOn w:val="a"/>
    <w:rsid w:val="00DF0179"/>
    <w:pPr>
      <w:pBdr>
        <w:top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35">
    <w:name w:val="xl135"/>
    <w:basedOn w:val="a"/>
    <w:rsid w:val="00DF0179"/>
    <w:pPr>
      <w:pBdr>
        <w:top w:val="single" w:sz="4" w:space="0" w:color="auto"/>
        <w:left w:val="single" w:sz="4" w:space="0" w:color="auto"/>
      </w:pBdr>
      <w:spacing w:before="100" w:beforeAutospacing="1" w:after="100" w:afterAutospacing="1"/>
      <w:jc w:val="right"/>
    </w:pPr>
    <w:rPr>
      <w:sz w:val="24"/>
      <w:szCs w:val="24"/>
    </w:rPr>
  </w:style>
  <w:style w:type="paragraph" w:customStyle="1" w:styleId="xl136">
    <w:name w:val="xl136"/>
    <w:basedOn w:val="a"/>
    <w:rsid w:val="00DF0179"/>
    <w:pPr>
      <w:pBdr>
        <w:top w:val="single" w:sz="4" w:space="0" w:color="auto"/>
      </w:pBdr>
      <w:spacing w:before="100" w:beforeAutospacing="1" w:after="100" w:afterAutospacing="1"/>
      <w:jc w:val="right"/>
    </w:pPr>
    <w:rPr>
      <w:sz w:val="24"/>
      <w:szCs w:val="24"/>
    </w:rPr>
  </w:style>
  <w:style w:type="paragraph" w:customStyle="1" w:styleId="xl137">
    <w:name w:val="xl137"/>
    <w:basedOn w:val="a"/>
    <w:rsid w:val="00DF0179"/>
    <w:pPr>
      <w:pBdr>
        <w:top w:val="single" w:sz="4" w:space="0" w:color="auto"/>
        <w:right w:val="single" w:sz="4" w:space="0" w:color="auto"/>
      </w:pBdr>
      <w:spacing w:before="100" w:beforeAutospacing="1" w:after="100" w:afterAutospacing="1"/>
      <w:jc w:val="right"/>
    </w:pPr>
    <w:rPr>
      <w:sz w:val="24"/>
      <w:szCs w:val="24"/>
    </w:rPr>
  </w:style>
  <w:style w:type="paragraph" w:customStyle="1" w:styleId="xl138">
    <w:name w:val="xl138"/>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139">
    <w:name w:val="xl139"/>
    <w:basedOn w:val="a"/>
    <w:rsid w:val="00DF0179"/>
    <w:pPr>
      <w:pBdr>
        <w:left w:val="single" w:sz="8" w:space="0" w:color="auto"/>
        <w:bottom w:val="single" w:sz="4" w:space="0" w:color="auto"/>
      </w:pBdr>
      <w:spacing w:before="100" w:beforeAutospacing="1" w:after="100" w:afterAutospacing="1"/>
      <w:jc w:val="center"/>
    </w:pPr>
    <w:rPr>
      <w:sz w:val="24"/>
      <w:szCs w:val="24"/>
    </w:rPr>
  </w:style>
  <w:style w:type="paragraph" w:customStyle="1" w:styleId="xl140">
    <w:name w:val="xl140"/>
    <w:basedOn w:val="a"/>
    <w:rsid w:val="00DF0179"/>
    <w:pPr>
      <w:pBdr>
        <w:bottom w:val="single" w:sz="4" w:space="0" w:color="auto"/>
      </w:pBdr>
      <w:spacing w:before="100" w:beforeAutospacing="1" w:after="100" w:afterAutospacing="1"/>
      <w:jc w:val="center"/>
    </w:pPr>
    <w:rPr>
      <w:sz w:val="24"/>
      <w:szCs w:val="24"/>
    </w:rPr>
  </w:style>
  <w:style w:type="paragraph" w:customStyle="1" w:styleId="xl141">
    <w:name w:val="xl141"/>
    <w:basedOn w:val="a"/>
    <w:rsid w:val="00DF0179"/>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3">
    <w:name w:val="xl143"/>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DF0179"/>
    <w:pPr>
      <w:pBdr>
        <w:top w:val="single" w:sz="4" w:space="0" w:color="auto"/>
      </w:pBdr>
      <w:spacing w:before="100" w:beforeAutospacing="1" w:after="100" w:afterAutospacing="1"/>
      <w:jc w:val="center"/>
    </w:pPr>
    <w:rPr>
      <w:sz w:val="24"/>
      <w:szCs w:val="24"/>
    </w:rPr>
  </w:style>
  <w:style w:type="paragraph" w:customStyle="1" w:styleId="xl145">
    <w:name w:val="xl145"/>
    <w:basedOn w:val="a"/>
    <w:rsid w:val="00DF0179"/>
    <w:pPr>
      <w:pBdr>
        <w:top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7">
    <w:name w:val="xl147"/>
    <w:basedOn w:val="a"/>
    <w:rsid w:val="00DF0179"/>
    <w:pPr>
      <w:pBdr>
        <w:bottom w:val="single" w:sz="4" w:space="0" w:color="auto"/>
      </w:pBdr>
      <w:spacing w:before="100" w:beforeAutospacing="1" w:after="100" w:afterAutospacing="1"/>
      <w:jc w:val="center"/>
    </w:pPr>
    <w:rPr>
      <w:sz w:val="24"/>
      <w:szCs w:val="24"/>
    </w:rPr>
  </w:style>
  <w:style w:type="paragraph" w:customStyle="1" w:styleId="xl148">
    <w:name w:val="xl148"/>
    <w:basedOn w:val="a"/>
    <w:rsid w:val="00DF01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149">
    <w:name w:val="xl149"/>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50">
    <w:name w:val="xl150"/>
    <w:basedOn w:val="a"/>
    <w:rsid w:val="00DF0179"/>
    <w:pPr>
      <w:pBdr>
        <w:bottom w:val="single" w:sz="4" w:space="0" w:color="auto"/>
      </w:pBdr>
      <w:spacing w:before="100" w:beforeAutospacing="1" w:after="100" w:afterAutospacing="1"/>
      <w:jc w:val="right"/>
    </w:pPr>
    <w:rPr>
      <w:sz w:val="24"/>
      <w:szCs w:val="24"/>
    </w:rPr>
  </w:style>
  <w:style w:type="paragraph" w:customStyle="1" w:styleId="xl151">
    <w:name w:val="xl151"/>
    <w:basedOn w:val="a"/>
    <w:rsid w:val="00DF0179"/>
    <w:pPr>
      <w:pBdr>
        <w:bottom w:val="single" w:sz="4" w:space="0" w:color="auto"/>
        <w:right w:val="single" w:sz="4" w:space="0" w:color="auto"/>
      </w:pBdr>
      <w:spacing w:before="100" w:beforeAutospacing="1" w:after="100" w:afterAutospacing="1"/>
      <w:jc w:val="right"/>
    </w:pPr>
    <w:rPr>
      <w:sz w:val="24"/>
      <w:szCs w:val="24"/>
    </w:rPr>
  </w:style>
  <w:style w:type="paragraph" w:customStyle="1" w:styleId="xl152">
    <w:name w:val="xl152"/>
    <w:basedOn w:val="a"/>
    <w:rsid w:val="00DF0179"/>
    <w:pPr>
      <w:pBdr>
        <w:top w:val="single" w:sz="4" w:space="0" w:color="auto"/>
        <w:right w:val="single" w:sz="4" w:space="0" w:color="auto"/>
      </w:pBdr>
      <w:spacing w:before="100" w:beforeAutospacing="1" w:after="100" w:afterAutospacing="1"/>
      <w:ind w:firstLineChars="200" w:firstLine="200"/>
    </w:pPr>
    <w:rPr>
      <w:sz w:val="24"/>
      <w:szCs w:val="24"/>
    </w:rPr>
  </w:style>
  <w:style w:type="paragraph" w:customStyle="1" w:styleId="xl153">
    <w:name w:val="xl153"/>
    <w:basedOn w:val="a"/>
    <w:rsid w:val="00DF0179"/>
    <w:pPr>
      <w:pBdr>
        <w:top w:val="single" w:sz="4" w:space="0" w:color="auto"/>
        <w:left w:val="single" w:sz="4" w:space="18" w:color="auto"/>
        <w:right w:val="single" w:sz="4" w:space="0" w:color="auto"/>
      </w:pBdr>
      <w:spacing w:before="100" w:beforeAutospacing="1" w:after="100" w:afterAutospacing="1"/>
      <w:ind w:firstLineChars="200" w:firstLine="200"/>
    </w:pPr>
    <w:rPr>
      <w:sz w:val="24"/>
      <w:szCs w:val="24"/>
    </w:rPr>
  </w:style>
  <w:style w:type="paragraph" w:customStyle="1" w:styleId="xl154">
    <w:name w:val="xl154"/>
    <w:basedOn w:val="a"/>
    <w:rsid w:val="00DF0179"/>
    <w:pPr>
      <w:pBdr>
        <w:top w:val="single" w:sz="4" w:space="0" w:color="auto"/>
        <w:left w:val="single" w:sz="4" w:space="18" w:color="auto"/>
      </w:pBdr>
      <w:spacing w:before="100" w:beforeAutospacing="1" w:after="100" w:afterAutospacing="1"/>
      <w:ind w:firstLineChars="200" w:firstLine="200"/>
    </w:pPr>
    <w:rPr>
      <w:sz w:val="24"/>
      <w:szCs w:val="24"/>
    </w:rPr>
  </w:style>
  <w:style w:type="paragraph" w:customStyle="1" w:styleId="xl155">
    <w:name w:val="xl155"/>
    <w:basedOn w:val="a"/>
    <w:rsid w:val="00DF0179"/>
    <w:pPr>
      <w:pBdr>
        <w:top w:val="single" w:sz="4" w:space="0" w:color="auto"/>
        <w:bottom w:val="single" w:sz="4" w:space="0" w:color="auto"/>
      </w:pBdr>
      <w:spacing w:before="100" w:beforeAutospacing="1" w:after="100" w:afterAutospacing="1"/>
      <w:ind w:firstLineChars="200" w:firstLine="200"/>
    </w:pPr>
    <w:rPr>
      <w:sz w:val="24"/>
      <w:szCs w:val="24"/>
    </w:rPr>
  </w:style>
  <w:style w:type="paragraph" w:customStyle="1" w:styleId="xl156">
    <w:name w:val="xl156"/>
    <w:basedOn w:val="a"/>
    <w:rsid w:val="00DF0179"/>
    <w:pPr>
      <w:pBdr>
        <w:top w:val="single" w:sz="4" w:space="0" w:color="auto"/>
      </w:pBdr>
      <w:spacing w:before="100" w:beforeAutospacing="1" w:after="100" w:afterAutospacing="1"/>
      <w:ind w:firstLineChars="200" w:firstLine="200"/>
    </w:pPr>
    <w:rPr>
      <w:sz w:val="24"/>
      <w:szCs w:val="24"/>
    </w:rPr>
  </w:style>
  <w:style w:type="paragraph" w:customStyle="1" w:styleId="xl157">
    <w:name w:val="xl157"/>
    <w:basedOn w:val="a"/>
    <w:rsid w:val="00DF0179"/>
    <w:pPr>
      <w:spacing w:before="100" w:beforeAutospacing="1" w:after="100" w:afterAutospacing="1"/>
      <w:ind w:firstLineChars="200" w:firstLine="200"/>
    </w:pPr>
    <w:rPr>
      <w:sz w:val="24"/>
      <w:szCs w:val="24"/>
    </w:rPr>
  </w:style>
  <w:style w:type="paragraph" w:customStyle="1" w:styleId="xl158">
    <w:name w:val="xl158"/>
    <w:basedOn w:val="a"/>
    <w:rsid w:val="00DF0179"/>
    <w:pPr>
      <w:pBdr>
        <w:right w:val="single" w:sz="8" w:space="0" w:color="auto"/>
      </w:pBdr>
      <w:spacing w:before="100" w:beforeAutospacing="1" w:after="100" w:afterAutospacing="1"/>
      <w:ind w:firstLineChars="200" w:firstLine="200"/>
    </w:pPr>
    <w:rPr>
      <w:sz w:val="24"/>
      <w:szCs w:val="24"/>
    </w:rPr>
  </w:style>
  <w:style w:type="paragraph" w:customStyle="1" w:styleId="xl159">
    <w:name w:val="xl159"/>
    <w:basedOn w:val="a"/>
    <w:rsid w:val="00DF0179"/>
    <w:pPr>
      <w:pBdr>
        <w:top w:val="single" w:sz="4" w:space="0" w:color="auto"/>
        <w:bottom w:val="single" w:sz="4" w:space="0" w:color="auto"/>
      </w:pBdr>
      <w:spacing w:before="100" w:beforeAutospacing="1" w:after="100" w:afterAutospacing="1"/>
      <w:ind w:firstLineChars="100" w:firstLine="100"/>
    </w:pPr>
    <w:rPr>
      <w:sz w:val="24"/>
      <w:szCs w:val="24"/>
    </w:rPr>
  </w:style>
  <w:style w:type="paragraph" w:customStyle="1" w:styleId="xl160">
    <w:name w:val="xl160"/>
    <w:basedOn w:val="a"/>
    <w:rsid w:val="00DF0179"/>
    <w:pPr>
      <w:pBdr>
        <w:left w:val="single" w:sz="4" w:space="0" w:color="auto"/>
      </w:pBdr>
      <w:spacing w:before="100" w:beforeAutospacing="1" w:after="100" w:afterAutospacing="1"/>
    </w:pPr>
    <w:rPr>
      <w:sz w:val="24"/>
      <w:szCs w:val="24"/>
    </w:rPr>
  </w:style>
  <w:style w:type="paragraph" w:customStyle="1" w:styleId="xl161">
    <w:name w:val="xl161"/>
    <w:basedOn w:val="a"/>
    <w:rsid w:val="00DF0179"/>
    <w:pPr>
      <w:pBdr>
        <w:right w:val="single" w:sz="4" w:space="0" w:color="auto"/>
      </w:pBdr>
      <w:spacing w:before="100" w:beforeAutospacing="1" w:after="100" w:afterAutospacing="1"/>
    </w:pPr>
    <w:rPr>
      <w:sz w:val="24"/>
      <w:szCs w:val="24"/>
    </w:rPr>
  </w:style>
  <w:style w:type="paragraph" w:customStyle="1" w:styleId="xl162">
    <w:name w:val="xl162"/>
    <w:basedOn w:val="a"/>
    <w:rsid w:val="00DF0179"/>
    <w:pPr>
      <w:pBdr>
        <w:left w:val="single" w:sz="8" w:space="0" w:color="auto"/>
      </w:pBdr>
      <w:spacing w:before="100" w:beforeAutospacing="1" w:after="100" w:afterAutospacing="1"/>
      <w:jc w:val="center"/>
    </w:pPr>
    <w:rPr>
      <w:sz w:val="24"/>
      <w:szCs w:val="24"/>
    </w:rPr>
  </w:style>
  <w:style w:type="paragraph" w:customStyle="1" w:styleId="xl163">
    <w:name w:val="xl163"/>
    <w:basedOn w:val="a"/>
    <w:rsid w:val="00DF0179"/>
    <w:pPr>
      <w:spacing w:before="100" w:beforeAutospacing="1" w:after="100" w:afterAutospacing="1"/>
      <w:jc w:val="center"/>
    </w:pPr>
    <w:rPr>
      <w:sz w:val="24"/>
      <w:szCs w:val="24"/>
    </w:rPr>
  </w:style>
  <w:style w:type="paragraph" w:customStyle="1" w:styleId="xl164">
    <w:name w:val="xl164"/>
    <w:basedOn w:val="a"/>
    <w:rsid w:val="00DF0179"/>
    <w:pPr>
      <w:pBdr>
        <w:right w:val="single" w:sz="4" w:space="0" w:color="auto"/>
      </w:pBdr>
      <w:spacing w:before="100" w:beforeAutospacing="1" w:after="100" w:afterAutospacing="1"/>
      <w:jc w:val="center"/>
    </w:pPr>
    <w:rPr>
      <w:sz w:val="24"/>
      <w:szCs w:val="24"/>
    </w:rPr>
  </w:style>
  <w:style w:type="paragraph" w:customStyle="1" w:styleId="xl165">
    <w:name w:val="xl165"/>
    <w:basedOn w:val="a"/>
    <w:rsid w:val="00DF0179"/>
    <w:pPr>
      <w:pBdr>
        <w:left w:val="single" w:sz="4" w:space="0" w:color="auto"/>
      </w:pBdr>
      <w:spacing w:before="100" w:beforeAutospacing="1" w:after="100" w:afterAutospacing="1"/>
      <w:jc w:val="right"/>
    </w:pPr>
    <w:rPr>
      <w:sz w:val="24"/>
      <w:szCs w:val="24"/>
    </w:rPr>
  </w:style>
  <w:style w:type="paragraph" w:customStyle="1" w:styleId="xl166">
    <w:name w:val="xl166"/>
    <w:basedOn w:val="a"/>
    <w:rsid w:val="00DF0179"/>
    <w:pPr>
      <w:pBdr>
        <w:right w:val="single" w:sz="8" w:space="0" w:color="auto"/>
      </w:pBdr>
      <w:spacing w:before="100" w:beforeAutospacing="1" w:after="100" w:afterAutospacing="1"/>
      <w:jc w:val="right"/>
    </w:pPr>
    <w:rPr>
      <w:sz w:val="24"/>
      <w:szCs w:val="24"/>
    </w:rPr>
  </w:style>
  <w:style w:type="paragraph" w:customStyle="1" w:styleId="xl167">
    <w:name w:val="xl167"/>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68">
    <w:name w:val="xl168"/>
    <w:basedOn w:val="a"/>
    <w:rsid w:val="00DF0179"/>
    <w:pPr>
      <w:pBdr>
        <w:bottom w:val="single" w:sz="4" w:space="0" w:color="auto"/>
      </w:pBdr>
      <w:spacing w:before="100" w:beforeAutospacing="1" w:after="100" w:afterAutospacing="1"/>
      <w:jc w:val="right"/>
    </w:pPr>
    <w:rPr>
      <w:sz w:val="24"/>
      <w:szCs w:val="24"/>
    </w:rPr>
  </w:style>
  <w:style w:type="paragraph" w:customStyle="1" w:styleId="xl169">
    <w:name w:val="xl169"/>
    <w:basedOn w:val="a"/>
    <w:rsid w:val="00DF0179"/>
    <w:pPr>
      <w:pBdr>
        <w:bottom w:val="single" w:sz="4" w:space="0" w:color="auto"/>
        <w:right w:val="single" w:sz="8" w:space="0" w:color="auto"/>
      </w:pBdr>
      <w:spacing w:before="100" w:beforeAutospacing="1" w:after="100" w:afterAutospacing="1"/>
      <w:jc w:val="right"/>
    </w:pPr>
    <w:rPr>
      <w:sz w:val="24"/>
      <w:szCs w:val="24"/>
    </w:rPr>
  </w:style>
  <w:style w:type="paragraph" w:customStyle="1" w:styleId="xl170">
    <w:name w:val="xl170"/>
    <w:basedOn w:val="a"/>
    <w:rsid w:val="00DF0179"/>
    <w:pPr>
      <w:pBdr>
        <w:left w:val="single" w:sz="4" w:space="0" w:color="auto"/>
      </w:pBdr>
      <w:spacing w:before="100" w:beforeAutospacing="1" w:after="100" w:afterAutospacing="1"/>
      <w:jc w:val="center"/>
    </w:pPr>
    <w:rPr>
      <w:sz w:val="24"/>
      <w:szCs w:val="24"/>
    </w:rPr>
  </w:style>
  <w:style w:type="paragraph" w:customStyle="1" w:styleId="xl171">
    <w:name w:val="xl171"/>
    <w:basedOn w:val="a"/>
    <w:rsid w:val="00DF0179"/>
    <w:pPr>
      <w:pBdr>
        <w:top w:val="single" w:sz="4" w:space="0" w:color="auto"/>
        <w:bottom w:val="single" w:sz="4" w:space="0" w:color="auto"/>
      </w:pBdr>
      <w:spacing w:before="100" w:beforeAutospacing="1" w:after="100" w:afterAutospacing="1"/>
    </w:pPr>
    <w:rPr>
      <w:b/>
      <w:bCs/>
      <w:sz w:val="24"/>
      <w:szCs w:val="24"/>
    </w:rPr>
  </w:style>
  <w:style w:type="paragraph" w:customStyle="1" w:styleId="xl172">
    <w:name w:val="xl172"/>
    <w:basedOn w:val="a"/>
    <w:rsid w:val="00DF01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3">
    <w:name w:val="xl173"/>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4">
    <w:name w:val="xl174"/>
    <w:basedOn w:val="a"/>
    <w:rsid w:val="00DF0179"/>
    <w:pPr>
      <w:pBdr>
        <w:bottom w:val="single" w:sz="4" w:space="0" w:color="auto"/>
      </w:pBdr>
      <w:spacing w:before="100" w:beforeAutospacing="1" w:after="100" w:afterAutospacing="1"/>
      <w:jc w:val="center"/>
    </w:pPr>
    <w:rPr>
      <w:sz w:val="24"/>
      <w:szCs w:val="24"/>
    </w:rPr>
  </w:style>
  <w:style w:type="paragraph" w:customStyle="1" w:styleId="xl175">
    <w:name w:val="xl175"/>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6">
    <w:name w:val="xl176"/>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7">
    <w:name w:val="xl177"/>
    <w:basedOn w:val="a"/>
    <w:rsid w:val="00DF0179"/>
    <w:pPr>
      <w:pBdr>
        <w:bottom w:val="single" w:sz="4" w:space="0" w:color="auto"/>
      </w:pBdr>
      <w:spacing w:before="100" w:beforeAutospacing="1" w:after="100" w:afterAutospacing="1"/>
      <w:jc w:val="center"/>
    </w:pPr>
    <w:rPr>
      <w:sz w:val="24"/>
      <w:szCs w:val="24"/>
    </w:rPr>
  </w:style>
  <w:style w:type="paragraph" w:customStyle="1" w:styleId="xl178">
    <w:name w:val="xl178"/>
    <w:basedOn w:val="a"/>
    <w:rsid w:val="00DF0179"/>
    <w:pPr>
      <w:spacing w:before="100" w:beforeAutospacing="1" w:after="100" w:afterAutospacing="1"/>
      <w:jc w:val="right"/>
    </w:pPr>
    <w:rPr>
      <w:sz w:val="24"/>
      <w:szCs w:val="24"/>
    </w:rPr>
  </w:style>
  <w:style w:type="paragraph" w:customStyle="1" w:styleId="xl179">
    <w:name w:val="xl179"/>
    <w:basedOn w:val="a"/>
    <w:rsid w:val="00DF0179"/>
    <w:pPr>
      <w:pBdr>
        <w:bottom w:val="single" w:sz="4" w:space="0" w:color="auto"/>
      </w:pBdr>
      <w:spacing w:before="100" w:beforeAutospacing="1" w:after="100" w:afterAutospacing="1"/>
    </w:pPr>
    <w:rPr>
      <w:sz w:val="24"/>
      <w:szCs w:val="24"/>
    </w:rPr>
  </w:style>
  <w:style w:type="paragraph" w:customStyle="1" w:styleId="xl180">
    <w:name w:val="xl180"/>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81">
    <w:name w:val="xl181"/>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182">
    <w:name w:val="xl182"/>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a"/>
    <w:rsid w:val="00DF0179"/>
    <w:pPr>
      <w:pBdr>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84">
    <w:name w:val="xl184"/>
    <w:basedOn w:val="a"/>
    <w:rsid w:val="00DF0179"/>
    <w:pPr>
      <w:pBdr>
        <w:bottom w:val="single" w:sz="8" w:space="0" w:color="auto"/>
      </w:pBdr>
      <w:spacing w:before="100" w:beforeAutospacing="1" w:after="100" w:afterAutospacing="1"/>
      <w:jc w:val="center"/>
      <w:textAlignment w:val="center"/>
    </w:pPr>
    <w:rPr>
      <w:sz w:val="24"/>
      <w:szCs w:val="24"/>
    </w:rPr>
  </w:style>
  <w:style w:type="paragraph" w:customStyle="1" w:styleId="xl185">
    <w:name w:val="xl185"/>
    <w:basedOn w:val="a"/>
    <w:rsid w:val="00DF0179"/>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87">
    <w:name w:val="xl187"/>
    <w:basedOn w:val="a"/>
    <w:rsid w:val="00DF0179"/>
    <w:pPr>
      <w:spacing w:before="100" w:beforeAutospacing="1" w:after="100" w:afterAutospacing="1"/>
      <w:jc w:val="center"/>
    </w:pPr>
    <w:rPr>
      <w:sz w:val="18"/>
      <w:szCs w:val="18"/>
    </w:rPr>
  </w:style>
  <w:style w:type="paragraph" w:customStyle="1" w:styleId="xl188">
    <w:name w:val="xl188"/>
    <w:basedOn w:val="a"/>
    <w:rsid w:val="00DF0179"/>
    <w:pPr>
      <w:pBdr>
        <w:right w:val="single" w:sz="4" w:space="0" w:color="auto"/>
      </w:pBdr>
      <w:spacing w:before="100" w:beforeAutospacing="1" w:after="100" w:afterAutospacing="1"/>
      <w:jc w:val="center"/>
    </w:pPr>
    <w:rPr>
      <w:sz w:val="18"/>
      <w:szCs w:val="18"/>
    </w:rPr>
  </w:style>
  <w:style w:type="paragraph" w:customStyle="1" w:styleId="xl189">
    <w:name w:val="xl189"/>
    <w:basedOn w:val="a"/>
    <w:rsid w:val="00DF0179"/>
    <w:pPr>
      <w:pBdr>
        <w:left w:val="single" w:sz="4" w:space="0" w:color="auto"/>
      </w:pBdr>
      <w:spacing w:before="100" w:beforeAutospacing="1" w:after="100" w:afterAutospacing="1"/>
      <w:jc w:val="center"/>
    </w:pPr>
    <w:rPr>
      <w:sz w:val="18"/>
      <w:szCs w:val="18"/>
    </w:rPr>
  </w:style>
  <w:style w:type="paragraph" w:customStyle="1" w:styleId="xl190">
    <w:name w:val="xl190"/>
    <w:basedOn w:val="a"/>
    <w:rsid w:val="00DF0179"/>
    <w:pPr>
      <w:pBdr>
        <w:left w:val="single" w:sz="4" w:space="0" w:color="auto"/>
      </w:pBdr>
      <w:spacing w:before="100" w:beforeAutospacing="1" w:after="100" w:afterAutospacing="1"/>
      <w:jc w:val="center"/>
    </w:pPr>
    <w:rPr>
      <w:sz w:val="18"/>
      <w:szCs w:val="18"/>
    </w:rPr>
  </w:style>
  <w:style w:type="paragraph" w:customStyle="1" w:styleId="xl191">
    <w:name w:val="xl191"/>
    <w:basedOn w:val="a"/>
    <w:rsid w:val="00DF0179"/>
    <w:pPr>
      <w:spacing w:before="100" w:beforeAutospacing="1" w:after="100" w:afterAutospacing="1"/>
      <w:jc w:val="center"/>
    </w:pPr>
    <w:rPr>
      <w:sz w:val="18"/>
      <w:szCs w:val="18"/>
    </w:rPr>
  </w:style>
  <w:style w:type="paragraph" w:customStyle="1" w:styleId="xl192">
    <w:name w:val="xl192"/>
    <w:basedOn w:val="a"/>
    <w:rsid w:val="00DF0179"/>
    <w:pPr>
      <w:pBdr>
        <w:right w:val="single" w:sz="4" w:space="0" w:color="auto"/>
      </w:pBdr>
      <w:spacing w:before="100" w:beforeAutospacing="1" w:after="100" w:afterAutospacing="1"/>
      <w:jc w:val="center"/>
    </w:pPr>
    <w:rPr>
      <w:sz w:val="18"/>
      <w:szCs w:val="18"/>
    </w:rPr>
  </w:style>
  <w:style w:type="paragraph" w:customStyle="1" w:styleId="xl193">
    <w:name w:val="xl193"/>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4">
    <w:name w:val="xl194"/>
    <w:basedOn w:val="a"/>
    <w:rsid w:val="00DF017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6">
    <w:name w:val="xl196"/>
    <w:basedOn w:val="a"/>
    <w:rsid w:val="00DF0179"/>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97">
    <w:name w:val="xl197"/>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8">
    <w:name w:val="xl198"/>
    <w:basedOn w:val="a"/>
    <w:rsid w:val="00DF0179"/>
    <w:pPr>
      <w:pBdr>
        <w:left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99">
    <w:name w:val="xl199"/>
    <w:basedOn w:val="a"/>
    <w:rsid w:val="00DF0179"/>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0">
    <w:name w:val="xl200"/>
    <w:basedOn w:val="a"/>
    <w:rsid w:val="00DF0179"/>
    <w:pPr>
      <w:pBdr>
        <w:top w:val="single" w:sz="4" w:space="0" w:color="auto"/>
        <w:bottom w:val="single" w:sz="4" w:space="0" w:color="auto"/>
      </w:pBdr>
      <w:spacing w:before="100" w:beforeAutospacing="1" w:after="100" w:afterAutospacing="1"/>
      <w:jc w:val="center"/>
    </w:pPr>
    <w:rPr>
      <w:sz w:val="18"/>
      <w:szCs w:val="18"/>
    </w:rPr>
  </w:style>
  <w:style w:type="paragraph" w:customStyle="1" w:styleId="xl201">
    <w:name w:val="xl201"/>
    <w:basedOn w:val="a"/>
    <w:rsid w:val="00DF017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2">
    <w:name w:val="xl202"/>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3">
    <w:name w:val="xl203"/>
    <w:basedOn w:val="a"/>
    <w:rsid w:val="00DF017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
    <w:rsid w:val="00DF0179"/>
    <w:pPr>
      <w:pBdr>
        <w:top w:val="single" w:sz="4" w:space="0" w:color="auto"/>
      </w:pBdr>
      <w:spacing w:before="100" w:beforeAutospacing="1" w:after="100" w:afterAutospacing="1"/>
      <w:jc w:val="center"/>
    </w:pPr>
    <w:rPr>
      <w:sz w:val="18"/>
      <w:szCs w:val="18"/>
    </w:rPr>
  </w:style>
  <w:style w:type="paragraph" w:customStyle="1" w:styleId="xl205">
    <w:name w:val="xl205"/>
    <w:basedOn w:val="a"/>
    <w:rsid w:val="00DF0179"/>
    <w:pPr>
      <w:pBdr>
        <w:top w:val="single" w:sz="4" w:space="0" w:color="auto"/>
        <w:right w:val="single" w:sz="4" w:space="0" w:color="auto"/>
      </w:pBdr>
      <w:spacing w:before="100" w:beforeAutospacing="1" w:after="100" w:afterAutospacing="1"/>
      <w:jc w:val="center"/>
    </w:pPr>
    <w:rPr>
      <w:sz w:val="18"/>
      <w:szCs w:val="18"/>
    </w:rPr>
  </w:style>
  <w:style w:type="paragraph" w:customStyle="1" w:styleId="xl206">
    <w:name w:val="xl206"/>
    <w:basedOn w:val="a"/>
    <w:rsid w:val="00DF0179"/>
    <w:pPr>
      <w:pBdr>
        <w:top w:val="single" w:sz="4" w:space="0" w:color="auto"/>
        <w:left w:val="single" w:sz="4" w:space="0" w:color="auto"/>
      </w:pBdr>
      <w:spacing w:before="100" w:beforeAutospacing="1" w:after="100" w:afterAutospacing="1"/>
      <w:jc w:val="center"/>
    </w:pPr>
    <w:rPr>
      <w:sz w:val="18"/>
      <w:szCs w:val="18"/>
    </w:rPr>
  </w:style>
  <w:style w:type="paragraph" w:customStyle="1" w:styleId="xl207">
    <w:name w:val="xl207"/>
    <w:basedOn w:val="a"/>
    <w:rsid w:val="00DF0179"/>
    <w:pPr>
      <w:pBdr>
        <w:bottom w:val="single" w:sz="4" w:space="0" w:color="auto"/>
      </w:pBdr>
      <w:spacing w:before="100" w:beforeAutospacing="1" w:after="100" w:afterAutospacing="1"/>
    </w:pPr>
    <w:rPr>
      <w:b/>
      <w:bCs/>
      <w:sz w:val="24"/>
      <w:szCs w:val="24"/>
    </w:rPr>
  </w:style>
  <w:style w:type="paragraph" w:customStyle="1" w:styleId="xl208">
    <w:name w:val="xl208"/>
    <w:basedOn w:val="a"/>
    <w:rsid w:val="00DF0179"/>
    <w:pPr>
      <w:pBdr>
        <w:bottom w:val="single" w:sz="4" w:space="0" w:color="auto"/>
      </w:pBdr>
      <w:spacing w:before="100" w:beforeAutospacing="1" w:after="100" w:afterAutospacing="1"/>
    </w:pPr>
    <w:rPr>
      <w:sz w:val="24"/>
      <w:szCs w:val="24"/>
    </w:rPr>
  </w:style>
  <w:style w:type="paragraph" w:customStyle="1" w:styleId="xl209">
    <w:name w:val="xl209"/>
    <w:basedOn w:val="a"/>
    <w:rsid w:val="00DF0179"/>
    <w:pPr>
      <w:pBdr>
        <w:bottom w:val="single" w:sz="4" w:space="0" w:color="auto"/>
      </w:pBdr>
      <w:spacing w:before="100" w:beforeAutospacing="1" w:after="100" w:afterAutospacing="1"/>
    </w:pPr>
    <w:rPr>
      <w:b/>
      <w:bCs/>
      <w:sz w:val="24"/>
      <w:szCs w:val="24"/>
    </w:rPr>
  </w:style>
  <w:style w:type="paragraph" w:customStyle="1" w:styleId="xl210">
    <w:name w:val="xl210"/>
    <w:basedOn w:val="a"/>
    <w:rsid w:val="00DF0179"/>
    <w:pPr>
      <w:spacing w:before="100" w:beforeAutospacing="1" w:after="100" w:afterAutospacing="1"/>
      <w:jc w:val="center"/>
    </w:pPr>
    <w:rPr>
      <w:b/>
      <w:bCs/>
      <w:sz w:val="24"/>
      <w:szCs w:val="24"/>
    </w:rPr>
  </w:style>
  <w:style w:type="paragraph" w:customStyle="1" w:styleId="xl211">
    <w:name w:val="xl211"/>
    <w:basedOn w:val="a"/>
    <w:rsid w:val="00DF01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2">
    <w:name w:val="xl212"/>
    <w:basedOn w:val="a"/>
    <w:rsid w:val="00DF01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a"/>
    <w:rsid w:val="00DF017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4">
    <w:name w:val="xl214"/>
    <w:basedOn w:val="a"/>
    <w:rsid w:val="00DF017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5">
    <w:name w:val="xl215"/>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6">
    <w:name w:val="xl216"/>
    <w:basedOn w:val="a"/>
    <w:rsid w:val="00DF017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a"/>
    <w:rsid w:val="00DF0179"/>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9">
    <w:name w:val="xl219"/>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0">
    <w:name w:val="xl220"/>
    <w:basedOn w:val="a"/>
    <w:rsid w:val="00DF017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21">
    <w:name w:val="xl221"/>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22">
    <w:name w:val="xl222"/>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223">
    <w:name w:val="xl223"/>
    <w:basedOn w:val="a"/>
    <w:rsid w:val="00DF0179"/>
    <w:pPr>
      <w:pBdr>
        <w:bottom w:val="single" w:sz="4" w:space="0" w:color="auto"/>
      </w:pBdr>
      <w:spacing w:before="100" w:beforeAutospacing="1" w:after="100" w:afterAutospacing="1"/>
      <w:ind w:firstLineChars="100" w:firstLine="100"/>
    </w:pPr>
    <w:rPr>
      <w:sz w:val="24"/>
      <w:szCs w:val="24"/>
    </w:rPr>
  </w:style>
  <w:style w:type="paragraph" w:customStyle="1" w:styleId="xl224">
    <w:name w:val="xl224"/>
    <w:basedOn w:val="a"/>
    <w:rsid w:val="00DF0179"/>
    <w:pPr>
      <w:pBdr>
        <w:bottom w:val="single" w:sz="4" w:space="0" w:color="auto"/>
        <w:right w:val="single" w:sz="8" w:space="0" w:color="auto"/>
      </w:pBdr>
      <w:spacing w:before="100" w:beforeAutospacing="1" w:after="100" w:afterAutospacing="1"/>
      <w:ind w:firstLineChars="100" w:firstLine="100"/>
    </w:pPr>
    <w:rPr>
      <w:sz w:val="24"/>
      <w:szCs w:val="24"/>
    </w:rPr>
  </w:style>
  <w:style w:type="paragraph" w:customStyle="1" w:styleId="xl225">
    <w:name w:val="xl225"/>
    <w:basedOn w:val="a"/>
    <w:rsid w:val="00DF0179"/>
    <w:pPr>
      <w:pBdr>
        <w:top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226">
    <w:name w:val="xl226"/>
    <w:basedOn w:val="a"/>
    <w:rsid w:val="00DF0179"/>
    <w:pPr>
      <w:pBdr>
        <w:top w:val="single" w:sz="4" w:space="0" w:color="auto"/>
        <w:left w:val="single" w:sz="4" w:space="9" w:color="auto"/>
        <w:right w:val="single" w:sz="4" w:space="0" w:color="auto"/>
      </w:pBdr>
      <w:spacing w:before="100" w:beforeAutospacing="1" w:after="100" w:afterAutospacing="1"/>
      <w:ind w:firstLineChars="100" w:firstLine="100"/>
    </w:pPr>
    <w:rPr>
      <w:sz w:val="24"/>
      <w:szCs w:val="24"/>
    </w:rPr>
  </w:style>
  <w:style w:type="paragraph" w:customStyle="1" w:styleId="xl227">
    <w:name w:val="xl227"/>
    <w:basedOn w:val="a"/>
    <w:rsid w:val="00DF0179"/>
    <w:pPr>
      <w:pBdr>
        <w:top w:val="single" w:sz="4" w:space="0" w:color="auto"/>
        <w:left w:val="single" w:sz="4" w:space="9" w:color="auto"/>
        <w:right w:val="single" w:sz="8" w:space="0" w:color="auto"/>
      </w:pBdr>
      <w:spacing w:before="100" w:beforeAutospacing="1" w:after="100" w:afterAutospacing="1"/>
      <w:ind w:firstLineChars="100" w:firstLine="100"/>
    </w:pPr>
    <w:rPr>
      <w:sz w:val="24"/>
      <w:szCs w:val="24"/>
    </w:rPr>
  </w:style>
  <w:style w:type="paragraph" w:customStyle="1" w:styleId="xl228">
    <w:name w:val="xl228"/>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229">
    <w:name w:val="xl229"/>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0">
    <w:name w:val="xl230"/>
    <w:basedOn w:val="a"/>
    <w:rsid w:val="00DF0179"/>
    <w:pPr>
      <w:pBdr>
        <w:left w:val="single" w:sz="4" w:space="0" w:color="auto"/>
      </w:pBdr>
      <w:spacing w:before="100" w:beforeAutospacing="1" w:after="100" w:afterAutospacing="1"/>
      <w:jc w:val="right"/>
    </w:pPr>
    <w:rPr>
      <w:sz w:val="24"/>
      <w:szCs w:val="24"/>
    </w:rPr>
  </w:style>
  <w:style w:type="paragraph" w:customStyle="1" w:styleId="xl231">
    <w:name w:val="xl231"/>
    <w:basedOn w:val="a"/>
    <w:rsid w:val="00DF0179"/>
    <w:pPr>
      <w:pBdr>
        <w:right w:val="single" w:sz="4" w:space="0" w:color="auto"/>
      </w:pBdr>
      <w:spacing w:before="100" w:beforeAutospacing="1" w:after="100" w:afterAutospacing="1"/>
      <w:jc w:val="right"/>
    </w:pPr>
    <w:rPr>
      <w:sz w:val="24"/>
      <w:szCs w:val="24"/>
    </w:rPr>
  </w:style>
  <w:style w:type="paragraph" w:customStyle="1" w:styleId="xl232">
    <w:name w:val="xl232"/>
    <w:basedOn w:val="a"/>
    <w:rsid w:val="00DF0179"/>
    <w:pPr>
      <w:pBdr>
        <w:left w:val="single" w:sz="4" w:space="0" w:color="auto"/>
      </w:pBdr>
      <w:spacing w:before="100" w:beforeAutospacing="1" w:after="100" w:afterAutospacing="1"/>
      <w:jc w:val="center"/>
    </w:pPr>
    <w:rPr>
      <w:sz w:val="24"/>
      <w:szCs w:val="24"/>
    </w:rPr>
  </w:style>
  <w:style w:type="paragraph" w:customStyle="1" w:styleId="xl233">
    <w:name w:val="xl233"/>
    <w:basedOn w:val="a"/>
    <w:rsid w:val="00DF0179"/>
    <w:pPr>
      <w:pBdr>
        <w:right w:val="single" w:sz="8" w:space="0" w:color="auto"/>
      </w:pBdr>
      <w:spacing w:before="100" w:beforeAutospacing="1" w:after="100" w:afterAutospacing="1"/>
      <w:jc w:val="center"/>
    </w:pPr>
    <w:rPr>
      <w:sz w:val="24"/>
      <w:szCs w:val="24"/>
    </w:rPr>
  </w:style>
  <w:style w:type="paragraph" w:customStyle="1" w:styleId="xl234">
    <w:name w:val="xl234"/>
    <w:basedOn w:val="a"/>
    <w:rsid w:val="00DF0179"/>
    <w:pPr>
      <w:pBdr>
        <w:top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5">
    <w:name w:val="xl235"/>
    <w:basedOn w:val="a"/>
    <w:rsid w:val="00DF0179"/>
    <w:pPr>
      <w:spacing w:before="100" w:beforeAutospacing="1" w:after="100" w:afterAutospacing="1"/>
      <w:ind w:firstLineChars="300" w:firstLine="300"/>
    </w:pPr>
    <w:rPr>
      <w:sz w:val="24"/>
      <w:szCs w:val="24"/>
    </w:rPr>
  </w:style>
  <w:style w:type="paragraph" w:customStyle="1" w:styleId="xl236">
    <w:name w:val="xl236"/>
    <w:basedOn w:val="a"/>
    <w:rsid w:val="00DF0179"/>
    <w:pPr>
      <w:pBdr>
        <w:bottom w:val="single" w:sz="4" w:space="0" w:color="auto"/>
      </w:pBdr>
      <w:spacing w:before="100" w:beforeAutospacing="1" w:after="100" w:afterAutospacing="1"/>
    </w:pPr>
    <w:rPr>
      <w:b/>
      <w:bCs/>
      <w:sz w:val="24"/>
      <w:szCs w:val="24"/>
    </w:rPr>
  </w:style>
  <w:style w:type="paragraph" w:customStyle="1" w:styleId="xl237">
    <w:name w:val="xl237"/>
    <w:basedOn w:val="a"/>
    <w:rsid w:val="00DF0179"/>
    <w:pPr>
      <w:pBdr>
        <w:bottom w:val="single" w:sz="4" w:space="0" w:color="auto"/>
        <w:right w:val="single" w:sz="8" w:space="0" w:color="auto"/>
      </w:pBdr>
      <w:spacing w:before="100" w:beforeAutospacing="1" w:after="100" w:afterAutospacing="1"/>
    </w:pPr>
    <w:rPr>
      <w:b/>
      <w:bCs/>
      <w:sz w:val="24"/>
      <w:szCs w:val="24"/>
    </w:rPr>
  </w:style>
  <w:style w:type="paragraph" w:customStyle="1" w:styleId="xl238">
    <w:name w:val="xl238"/>
    <w:basedOn w:val="a"/>
    <w:rsid w:val="00DF0179"/>
    <w:pPr>
      <w:pBdr>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39">
    <w:name w:val="xl239"/>
    <w:basedOn w:val="a"/>
    <w:rsid w:val="00DF0179"/>
    <w:pPr>
      <w:pBdr>
        <w:top w:val="single" w:sz="4" w:space="0" w:color="auto"/>
        <w:left w:val="single" w:sz="4" w:space="9" w:color="auto"/>
      </w:pBdr>
      <w:spacing w:before="100" w:beforeAutospacing="1" w:after="100" w:afterAutospacing="1"/>
      <w:ind w:firstLineChars="100" w:firstLine="100"/>
    </w:pPr>
    <w:rPr>
      <w:sz w:val="24"/>
      <w:szCs w:val="24"/>
    </w:rPr>
  </w:style>
  <w:style w:type="paragraph" w:customStyle="1" w:styleId="xl240">
    <w:name w:val="xl240"/>
    <w:basedOn w:val="a"/>
    <w:rsid w:val="00DF0179"/>
    <w:pPr>
      <w:pBdr>
        <w:top w:val="single" w:sz="4" w:space="0" w:color="auto"/>
        <w:left w:val="single" w:sz="4" w:space="0" w:color="auto"/>
        <w:bottom w:val="single" w:sz="8" w:space="0" w:color="auto"/>
      </w:pBdr>
      <w:spacing w:before="100" w:beforeAutospacing="1" w:after="100" w:afterAutospacing="1"/>
      <w:jc w:val="right"/>
    </w:pPr>
    <w:rPr>
      <w:sz w:val="24"/>
      <w:szCs w:val="24"/>
    </w:rPr>
  </w:style>
  <w:style w:type="paragraph" w:customStyle="1" w:styleId="xl241">
    <w:name w:val="xl241"/>
    <w:basedOn w:val="a"/>
    <w:rsid w:val="00DF0179"/>
    <w:pPr>
      <w:pBdr>
        <w:top w:val="single" w:sz="4" w:space="0" w:color="auto"/>
        <w:bottom w:val="single" w:sz="8" w:space="0" w:color="auto"/>
      </w:pBdr>
      <w:spacing w:before="100" w:beforeAutospacing="1" w:after="100" w:afterAutospacing="1"/>
      <w:jc w:val="right"/>
    </w:pPr>
    <w:rPr>
      <w:sz w:val="24"/>
      <w:szCs w:val="24"/>
    </w:rPr>
  </w:style>
  <w:style w:type="paragraph" w:customStyle="1" w:styleId="xl242">
    <w:name w:val="xl242"/>
    <w:basedOn w:val="a"/>
    <w:rsid w:val="00DF0179"/>
    <w:pPr>
      <w:pBdr>
        <w:top w:val="single" w:sz="4"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243">
    <w:name w:val="xl243"/>
    <w:basedOn w:val="a"/>
    <w:rsid w:val="00DF0179"/>
    <w:pPr>
      <w:spacing w:before="100" w:beforeAutospacing="1" w:after="100" w:afterAutospacing="1"/>
      <w:textAlignment w:val="center"/>
    </w:pPr>
    <w:rPr>
      <w:sz w:val="16"/>
      <w:szCs w:val="16"/>
    </w:rPr>
  </w:style>
  <w:style w:type="paragraph" w:customStyle="1" w:styleId="xl244">
    <w:name w:val="xl244"/>
    <w:basedOn w:val="a"/>
    <w:rsid w:val="00DF0179"/>
    <w:pPr>
      <w:spacing w:before="100" w:beforeAutospacing="1" w:after="100" w:afterAutospacing="1"/>
      <w:textAlignment w:val="center"/>
    </w:pPr>
    <w:rPr>
      <w:sz w:val="16"/>
      <w:szCs w:val="16"/>
    </w:rPr>
  </w:style>
  <w:style w:type="paragraph" w:customStyle="1" w:styleId="xl245">
    <w:name w:val="xl24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46">
    <w:name w:val="xl246"/>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247">
    <w:name w:val="xl247"/>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48">
    <w:name w:val="xl248"/>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249">
    <w:name w:val="xl249"/>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0">
    <w:name w:val="xl250"/>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1">
    <w:name w:val="xl251"/>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2">
    <w:name w:val="xl252"/>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53">
    <w:name w:val="xl25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54">
    <w:name w:val="xl25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56">
    <w:name w:val="xl256"/>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7">
    <w:name w:val="xl257"/>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8">
    <w:name w:val="xl258"/>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9">
    <w:name w:val="xl259"/>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60">
    <w:name w:val="xl260"/>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261">
    <w:name w:val="xl261"/>
    <w:basedOn w:val="a"/>
    <w:rsid w:val="00DF0179"/>
    <w:pPr>
      <w:pBdr>
        <w:top w:val="single" w:sz="4" w:space="0" w:color="auto"/>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62">
    <w:name w:val="xl262"/>
    <w:basedOn w:val="a"/>
    <w:rsid w:val="00DF01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63">
    <w:name w:val="xl26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4">
    <w:name w:val="xl26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5">
    <w:name w:val="xl265"/>
    <w:basedOn w:val="a"/>
    <w:rsid w:val="00DF01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66">
    <w:name w:val="xl266"/>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7">
    <w:name w:val="xl267"/>
    <w:basedOn w:val="a"/>
    <w:rsid w:val="00DF01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68">
    <w:name w:val="xl268"/>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69">
    <w:name w:val="xl269"/>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70">
    <w:name w:val="xl270"/>
    <w:basedOn w:val="a"/>
    <w:rsid w:val="00DF0179"/>
    <w:pPr>
      <w:pBdr>
        <w:top w:val="single" w:sz="4" w:space="0" w:color="auto"/>
        <w:right w:val="single" w:sz="8" w:space="0" w:color="auto"/>
      </w:pBdr>
      <w:spacing w:before="100" w:beforeAutospacing="1" w:after="100" w:afterAutospacing="1"/>
      <w:textAlignment w:val="center"/>
    </w:pPr>
    <w:rPr>
      <w:sz w:val="24"/>
      <w:szCs w:val="24"/>
    </w:rPr>
  </w:style>
  <w:style w:type="paragraph" w:customStyle="1" w:styleId="xl271">
    <w:name w:val="xl271"/>
    <w:basedOn w:val="a"/>
    <w:rsid w:val="00DF0179"/>
    <w:pPr>
      <w:pBdr>
        <w:top w:val="single" w:sz="4" w:space="0" w:color="auto"/>
        <w:bottom w:val="single" w:sz="4" w:space="0" w:color="auto"/>
      </w:pBdr>
      <w:spacing w:before="100" w:beforeAutospacing="1" w:after="100" w:afterAutospacing="1"/>
      <w:jc w:val="right"/>
    </w:pPr>
    <w:rPr>
      <w:sz w:val="24"/>
      <w:szCs w:val="24"/>
    </w:rPr>
  </w:style>
  <w:style w:type="paragraph" w:customStyle="1" w:styleId="xl272">
    <w:name w:val="xl272"/>
    <w:basedOn w:val="a"/>
    <w:rsid w:val="00DF0179"/>
    <w:pPr>
      <w:pBdr>
        <w:top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273">
    <w:name w:val="xl273"/>
    <w:basedOn w:val="a"/>
    <w:rsid w:val="00DF0179"/>
    <w:pPr>
      <w:pBdr>
        <w:top w:val="single" w:sz="4" w:space="0" w:color="auto"/>
        <w:bottom w:val="single" w:sz="4" w:space="0" w:color="auto"/>
      </w:pBdr>
      <w:spacing w:before="100" w:beforeAutospacing="1" w:after="100" w:afterAutospacing="1"/>
      <w:ind w:firstLineChars="200" w:firstLine="200"/>
      <w:textAlignment w:val="center"/>
    </w:pPr>
    <w:rPr>
      <w:sz w:val="24"/>
      <w:szCs w:val="24"/>
    </w:rPr>
  </w:style>
  <w:style w:type="paragraph" w:customStyle="1" w:styleId="xl274">
    <w:name w:val="xl274"/>
    <w:basedOn w:val="a"/>
    <w:rsid w:val="00DF0179"/>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sz w:val="24"/>
      <w:szCs w:val="24"/>
    </w:rPr>
  </w:style>
  <w:style w:type="paragraph" w:customStyle="1" w:styleId="afff6">
    <w:name w:val="Исполнитель"/>
    <w:basedOn w:val="a"/>
    <w:autoRedefine/>
    <w:rsid w:val="000C5ECF"/>
    <w:pPr>
      <w:shd w:val="clear" w:color="auto" w:fill="FFFFFF"/>
    </w:pPr>
    <w:rPr>
      <w:color w:val="444444"/>
      <w:szCs w:val="28"/>
    </w:rPr>
  </w:style>
  <w:style w:type="table" w:customStyle="1" w:styleId="28">
    <w:name w:val="Сетка таблицы2"/>
    <w:basedOn w:val="a1"/>
    <w:next w:val="a9"/>
    <w:uiPriority w:val="59"/>
    <w:rsid w:val="00950A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9754">
      <w:bodyDiv w:val="1"/>
      <w:marLeft w:val="0"/>
      <w:marRight w:val="0"/>
      <w:marTop w:val="0"/>
      <w:marBottom w:val="0"/>
      <w:divBdr>
        <w:top w:val="none" w:sz="0" w:space="0" w:color="auto"/>
        <w:left w:val="none" w:sz="0" w:space="0" w:color="auto"/>
        <w:bottom w:val="none" w:sz="0" w:space="0" w:color="auto"/>
        <w:right w:val="none" w:sz="0" w:space="0" w:color="auto"/>
      </w:divBdr>
    </w:div>
    <w:div w:id="433979692">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0354288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2010523333">
      <w:bodyDiv w:val="1"/>
      <w:marLeft w:val="0"/>
      <w:marRight w:val="0"/>
      <w:marTop w:val="0"/>
      <w:marBottom w:val="0"/>
      <w:divBdr>
        <w:top w:val="none" w:sz="0" w:space="0" w:color="auto"/>
        <w:left w:val="none" w:sz="0" w:space="0" w:color="auto"/>
        <w:bottom w:val="none" w:sz="0" w:space="0" w:color="auto"/>
        <w:right w:val="none" w:sz="0" w:space="0" w:color="auto"/>
      </w:divBdr>
    </w:div>
    <w:div w:id="2081629823">
      <w:bodyDiv w:val="1"/>
      <w:marLeft w:val="0"/>
      <w:marRight w:val="0"/>
      <w:marTop w:val="0"/>
      <w:marBottom w:val="0"/>
      <w:divBdr>
        <w:top w:val="none" w:sz="0" w:space="0" w:color="auto"/>
        <w:left w:val="none" w:sz="0" w:space="0" w:color="auto"/>
        <w:bottom w:val="none" w:sz="0" w:space="0" w:color="auto"/>
        <w:right w:val="none" w:sz="0" w:space="0" w:color="auto"/>
      </w:divBdr>
    </w:div>
    <w:div w:id="20868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35DA2-4AD6-4F1D-A983-5C945E98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14881</Words>
  <Characters>84822</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99504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96</cp:revision>
  <cp:lastPrinted>2022-05-30T05:44:00Z</cp:lastPrinted>
  <dcterms:created xsi:type="dcterms:W3CDTF">2020-01-13T09:47:00Z</dcterms:created>
  <dcterms:modified xsi:type="dcterms:W3CDTF">2022-06-30T05:32:00Z</dcterms:modified>
</cp:coreProperties>
</file>