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549A3">
        <w:rPr>
          <w:sz w:val="24"/>
          <w:szCs w:val="24"/>
        </w:rPr>
        <w:t xml:space="preserve">       </w:t>
      </w:r>
      <w:r w:rsidR="002A77B0">
        <w:rPr>
          <w:sz w:val="24"/>
          <w:szCs w:val="24"/>
        </w:rPr>
        <w:t xml:space="preserve">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FE0AEF">
        <w:rPr>
          <w:sz w:val="24"/>
          <w:szCs w:val="24"/>
        </w:rPr>
        <w:t xml:space="preserve">              </w:t>
      </w:r>
      <w:r w:rsidRPr="00BD2032">
        <w:rPr>
          <w:sz w:val="24"/>
          <w:szCs w:val="24"/>
        </w:rPr>
        <w:t xml:space="preserve">№ </w:t>
      </w:r>
      <w:r w:rsidR="00742675">
        <w:rPr>
          <w:sz w:val="24"/>
          <w:szCs w:val="24"/>
        </w:rPr>
        <w:t>2</w:t>
      </w:r>
      <w:r w:rsidR="00742675" w:rsidRPr="0049458E">
        <w:rPr>
          <w:sz w:val="24"/>
          <w:szCs w:val="24"/>
        </w:rPr>
        <w:t>5</w:t>
      </w:r>
      <w:r w:rsidR="0049458E">
        <w:rPr>
          <w:sz w:val="24"/>
          <w:szCs w:val="24"/>
        </w:rPr>
        <w:t>/1</w:t>
      </w:r>
      <w:r w:rsidR="00670536">
        <w:rPr>
          <w:sz w:val="24"/>
          <w:szCs w:val="24"/>
        </w:rPr>
        <w:t xml:space="preserve"> от</w:t>
      </w:r>
      <w:r w:rsidR="00670536" w:rsidRPr="00BD2032">
        <w:rPr>
          <w:sz w:val="24"/>
          <w:szCs w:val="24"/>
        </w:rPr>
        <w:t xml:space="preserve"> </w:t>
      </w:r>
      <w:r w:rsidR="006C46E5">
        <w:rPr>
          <w:sz w:val="24"/>
          <w:szCs w:val="24"/>
        </w:rPr>
        <w:t>28</w:t>
      </w:r>
      <w:r w:rsidR="00670536">
        <w:rPr>
          <w:sz w:val="24"/>
          <w:szCs w:val="24"/>
        </w:rPr>
        <w:t>.06.2022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F1BC8" w:rsidRDefault="004F1BC8" w:rsidP="004F1BC8">
      <w:pPr>
        <w:jc w:val="center"/>
        <w:rPr>
          <w:b/>
          <w:sz w:val="24"/>
          <w:szCs w:val="24"/>
        </w:rPr>
      </w:pPr>
      <w:r w:rsidRPr="00A83EE9">
        <w:rPr>
          <w:b/>
          <w:sz w:val="24"/>
          <w:szCs w:val="24"/>
        </w:rPr>
        <w:t>ПОСТАНОВЛЕНИЕ</w:t>
      </w:r>
    </w:p>
    <w:p w:rsidR="00670536" w:rsidRPr="00A83EE9" w:rsidRDefault="00670536" w:rsidP="004F1BC8">
      <w:pPr>
        <w:jc w:val="center"/>
        <w:rPr>
          <w:b/>
          <w:sz w:val="24"/>
          <w:szCs w:val="24"/>
        </w:rPr>
      </w:pPr>
    </w:p>
    <w:p w:rsidR="00670536" w:rsidRPr="0049458E" w:rsidRDefault="006C46E5" w:rsidP="00670536">
      <w:pPr>
        <w:ind w:right="566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«28</w:t>
      </w:r>
      <w:r w:rsidR="00670536" w:rsidRPr="00670536">
        <w:rPr>
          <w:sz w:val="24"/>
          <w:szCs w:val="24"/>
        </w:rPr>
        <w:t xml:space="preserve">» июня 2022 г.                                                                                                                  № </w:t>
      </w:r>
      <w:r w:rsidR="00742675">
        <w:rPr>
          <w:sz w:val="24"/>
          <w:szCs w:val="24"/>
          <w:u w:val="single"/>
        </w:rPr>
        <w:t>1</w:t>
      </w:r>
      <w:r w:rsidR="0049458E">
        <w:rPr>
          <w:sz w:val="24"/>
          <w:szCs w:val="24"/>
          <w:u w:val="single"/>
        </w:rPr>
        <w:t>90/1</w:t>
      </w:r>
    </w:p>
    <w:p w:rsidR="006C46E5" w:rsidRDefault="006C46E5" w:rsidP="00670536">
      <w:pPr>
        <w:ind w:right="566"/>
        <w:jc w:val="both"/>
        <w:rPr>
          <w:sz w:val="24"/>
          <w:szCs w:val="24"/>
        </w:rPr>
      </w:pPr>
    </w:p>
    <w:p w:rsidR="0049458E" w:rsidRPr="0049458E" w:rsidRDefault="0049458E" w:rsidP="0049458E">
      <w:pPr>
        <w:pStyle w:val="aff"/>
        <w:tabs>
          <w:tab w:val="left" w:pos="441"/>
          <w:tab w:val="left" w:pos="3969"/>
        </w:tabs>
        <w:spacing w:line="276" w:lineRule="auto"/>
        <w:ind w:right="4959"/>
        <w:rPr>
          <w:sz w:val="22"/>
          <w:szCs w:val="22"/>
        </w:rPr>
      </w:pPr>
      <w:bookmarkStart w:id="0" w:name="_GoBack"/>
      <w:r w:rsidRPr="0049458E">
        <w:rPr>
          <w:sz w:val="22"/>
          <w:szCs w:val="22"/>
        </w:rPr>
        <w:t>О создании согласительной комиссии по согласованию местоположения границ земельных участков при выполнении комплексных кадастровых работ</w:t>
      </w:r>
    </w:p>
    <w:bookmarkEnd w:id="0"/>
    <w:p w:rsidR="0049458E" w:rsidRPr="0049458E" w:rsidRDefault="0049458E" w:rsidP="0049458E">
      <w:pPr>
        <w:shd w:val="clear" w:color="auto" w:fill="FFFFFF"/>
        <w:tabs>
          <w:tab w:val="left" w:pos="9923"/>
        </w:tabs>
        <w:ind w:right="1"/>
        <w:jc w:val="both"/>
        <w:rPr>
          <w:sz w:val="22"/>
          <w:szCs w:val="22"/>
        </w:rPr>
      </w:pPr>
      <w:r w:rsidRPr="0049458E">
        <w:rPr>
          <w:sz w:val="22"/>
          <w:szCs w:val="22"/>
        </w:rPr>
        <w:t xml:space="preserve">     В целях согласования  местоположения границ земельных участков при выполнении комплексных кадастровых работ, руководствуясь Конституцией  Российской Федерации, Федеральным законом от 24.07.2007г. № 221-ФЗ «О кадастровой деятельности», </w:t>
      </w:r>
    </w:p>
    <w:p w:rsidR="0049458E" w:rsidRPr="0049458E" w:rsidRDefault="0049458E" w:rsidP="0049458E">
      <w:pPr>
        <w:pStyle w:val="a5"/>
        <w:spacing w:line="276" w:lineRule="auto"/>
        <w:ind w:firstLine="851"/>
        <w:jc w:val="both"/>
        <w:rPr>
          <w:sz w:val="22"/>
          <w:szCs w:val="22"/>
        </w:rPr>
      </w:pPr>
    </w:p>
    <w:p w:rsidR="0049458E" w:rsidRPr="0049458E" w:rsidRDefault="0049458E" w:rsidP="0049458E">
      <w:pPr>
        <w:spacing w:line="276" w:lineRule="auto"/>
        <w:jc w:val="both"/>
        <w:rPr>
          <w:b/>
          <w:sz w:val="22"/>
          <w:szCs w:val="22"/>
        </w:rPr>
      </w:pPr>
      <w:r w:rsidRPr="0049458E">
        <w:rPr>
          <w:b/>
          <w:sz w:val="22"/>
          <w:szCs w:val="22"/>
        </w:rPr>
        <w:t>ПОСТАНОВЛЯЮ:</w:t>
      </w:r>
    </w:p>
    <w:p w:rsidR="0049458E" w:rsidRPr="0049458E" w:rsidRDefault="0049458E" w:rsidP="0049458E">
      <w:pPr>
        <w:pStyle w:val="aff"/>
        <w:tabs>
          <w:tab w:val="left" w:pos="142"/>
        </w:tabs>
        <w:spacing w:line="276" w:lineRule="auto"/>
        <w:ind w:firstLine="567"/>
        <w:jc w:val="both"/>
        <w:rPr>
          <w:sz w:val="22"/>
          <w:szCs w:val="22"/>
        </w:rPr>
      </w:pPr>
      <w:r w:rsidRPr="0049458E">
        <w:rPr>
          <w:sz w:val="22"/>
          <w:szCs w:val="22"/>
        </w:rPr>
        <w:tab/>
        <w:t>1. Создать комиссию для согласования местоположения границ земельных участков, являющихся объектами комплексных кадастровых работ.</w:t>
      </w:r>
    </w:p>
    <w:p w:rsidR="0049458E" w:rsidRPr="0049458E" w:rsidRDefault="0049458E" w:rsidP="0049458E">
      <w:pPr>
        <w:pStyle w:val="aff"/>
        <w:tabs>
          <w:tab w:val="left" w:pos="142"/>
        </w:tabs>
        <w:spacing w:line="276" w:lineRule="auto"/>
        <w:ind w:firstLine="567"/>
        <w:jc w:val="both"/>
        <w:rPr>
          <w:sz w:val="22"/>
          <w:szCs w:val="22"/>
        </w:rPr>
      </w:pPr>
      <w:r w:rsidRPr="0049458E">
        <w:rPr>
          <w:sz w:val="22"/>
          <w:szCs w:val="22"/>
        </w:rPr>
        <w:tab/>
        <w:t>2. Утвердить состав согласительной комиссии:</w:t>
      </w:r>
    </w:p>
    <w:p w:rsidR="0049458E" w:rsidRPr="0049458E" w:rsidRDefault="0049458E" w:rsidP="0049458E">
      <w:pPr>
        <w:pStyle w:val="aff"/>
        <w:tabs>
          <w:tab w:val="left" w:pos="142"/>
        </w:tabs>
        <w:spacing w:line="276" w:lineRule="auto"/>
        <w:ind w:firstLine="567"/>
        <w:jc w:val="both"/>
        <w:rPr>
          <w:sz w:val="22"/>
          <w:szCs w:val="22"/>
        </w:rPr>
      </w:pPr>
      <w:r w:rsidRPr="0049458E">
        <w:rPr>
          <w:sz w:val="22"/>
          <w:szCs w:val="22"/>
        </w:rPr>
        <w:t>Председатель комиссии:</w:t>
      </w:r>
    </w:p>
    <w:p w:rsidR="0049458E" w:rsidRPr="0049458E" w:rsidRDefault="0049458E" w:rsidP="0049458E">
      <w:pPr>
        <w:pStyle w:val="aff"/>
        <w:tabs>
          <w:tab w:val="left" w:pos="142"/>
        </w:tabs>
        <w:spacing w:line="276" w:lineRule="auto"/>
        <w:ind w:firstLine="567"/>
        <w:jc w:val="both"/>
        <w:rPr>
          <w:sz w:val="22"/>
          <w:szCs w:val="22"/>
        </w:rPr>
      </w:pPr>
      <w:r w:rsidRPr="0049458E">
        <w:rPr>
          <w:sz w:val="22"/>
          <w:szCs w:val="22"/>
        </w:rPr>
        <w:t>- Коновалова Евгения Анатольевна – Глава поселения;</w:t>
      </w:r>
    </w:p>
    <w:p w:rsidR="0049458E" w:rsidRPr="0049458E" w:rsidRDefault="0049458E" w:rsidP="0049458E">
      <w:pPr>
        <w:pStyle w:val="aff"/>
        <w:tabs>
          <w:tab w:val="left" w:pos="142"/>
        </w:tabs>
        <w:spacing w:line="276" w:lineRule="auto"/>
        <w:ind w:firstLine="567"/>
        <w:jc w:val="both"/>
        <w:rPr>
          <w:sz w:val="22"/>
          <w:szCs w:val="22"/>
        </w:rPr>
      </w:pPr>
      <w:r w:rsidRPr="0049458E">
        <w:rPr>
          <w:sz w:val="22"/>
          <w:szCs w:val="22"/>
        </w:rPr>
        <w:t>Члены комиссии:</w:t>
      </w:r>
    </w:p>
    <w:p w:rsidR="0049458E" w:rsidRPr="0049458E" w:rsidRDefault="0049458E" w:rsidP="0049458E">
      <w:pPr>
        <w:pStyle w:val="aff"/>
        <w:tabs>
          <w:tab w:val="left" w:pos="142"/>
        </w:tabs>
        <w:spacing w:line="276" w:lineRule="auto"/>
        <w:ind w:firstLine="567"/>
        <w:jc w:val="both"/>
        <w:rPr>
          <w:sz w:val="22"/>
          <w:szCs w:val="22"/>
        </w:rPr>
      </w:pPr>
      <w:r w:rsidRPr="0049458E">
        <w:rPr>
          <w:sz w:val="22"/>
          <w:szCs w:val="22"/>
        </w:rPr>
        <w:t>- Бобкова Оксана Геннадьевна – начальник отдела землеустройства и мониторинга земель, кадастровой оценки недвижимости, геодезии и картографии Управления Федеральной службы государственной регистрации и картографии по Томской области;</w:t>
      </w:r>
    </w:p>
    <w:p w:rsidR="0049458E" w:rsidRPr="0049458E" w:rsidRDefault="0049458E" w:rsidP="0049458E">
      <w:pPr>
        <w:pStyle w:val="aff"/>
        <w:tabs>
          <w:tab w:val="left" w:pos="142"/>
        </w:tabs>
        <w:spacing w:line="276" w:lineRule="auto"/>
        <w:ind w:firstLine="567"/>
        <w:jc w:val="both"/>
        <w:rPr>
          <w:sz w:val="22"/>
          <w:szCs w:val="22"/>
        </w:rPr>
      </w:pPr>
      <w:r w:rsidRPr="0049458E">
        <w:rPr>
          <w:sz w:val="22"/>
          <w:szCs w:val="22"/>
        </w:rPr>
        <w:t>- Горшкова Анна Альбертовна - председатель комитета по управлению земельными ресурсами  Департамента по управлению государственной собственностью по Томской области;</w:t>
      </w:r>
    </w:p>
    <w:p w:rsidR="0049458E" w:rsidRPr="0049458E" w:rsidRDefault="0049458E" w:rsidP="0049458E">
      <w:pPr>
        <w:pStyle w:val="aff"/>
        <w:tabs>
          <w:tab w:val="left" w:pos="142"/>
        </w:tabs>
        <w:spacing w:line="276" w:lineRule="auto"/>
        <w:ind w:firstLine="567"/>
        <w:jc w:val="both"/>
        <w:rPr>
          <w:sz w:val="22"/>
          <w:szCs w:val="22"/>
        </w:rPr>
      </w:pPr>
      <w:r w:rsidRPr="0049458E">
        <w:rPr>
          <w:sz w:val="22"/>
          <w:szCs w:val="22"/>
        </w:rPr>
        <w:t>- Юрьевцева Елена Анатольевна – главный специалист комитета архитектуры и территориального развития Администрации Томского района;</w:t>
      </w:r>
    </w:p>
    <w:p w:rsidR="0049458E" w:rsidRPr="0049458E" w:rsidRDefault="0049458E" w:rsidP="0049458E">
      <w:pPr>
        <w:pStyle w:val="aff"/>
        <w:tabs>
          <w:tab w:val="left" w:pos="142"/>
        </w:tabs>
        <w:spacing w:line="276" w:lineRule="auto"/>
        <w:ind w:firstLine="567"/>
        <w:jc w:val="both"/>
        <w:rPr>
          <w:sz w:val="22"/>
          <w:szCs w:val="22"/>
        </w:rPr>
      </w:pPr>
      <w:r w:rsidRPr="0049458E">
        <w:rPr>
          <w:sz w:val="22"/>
          <w:szCs w:val="22"/>
        </w:rPr>
        <w:t>- Елисеева Галина Викторовна – начальник управления земельно-имущественных отношений Администрации Томского района;</w:t>
      </w:r>
    </w:p>
    <w:p w:rsidR="0049458E" w:rsidRPr="0049458E" w:rsidRDefault="0049458E" w:rsidP="0049458E">
      <w:pPr>
        <w:pStyle w:val="aff"/>
        <w:tabs>
          <w:tab w:val="left" w:pos="142"/>
        </w:tabs>
        <w:ind w:firstLine="567"/>
        <w:jc w:val="both"/>
        <w:rPr>
          <w:sz w:val="22"/>
          <w:szCs w:val="22"/>
        </w:rPr>
      </w:pPr>
      <w:r w:rsidRPr="0049458E">
        <w:rPr>
          <w:sz w:val="22"/>
          <w:szCs w:val="22"/>
        </w:rPr>
        <w:t>- Райлян Алексей Анатольевич – главный специалист отдела земельного контроля Управления земельно-имущественных отношений Администрации Томского района;</w:t>
      </w:r>
    </w:p>
    <w:p w:rsidR="0049458E" w:rsidRPr="0049458E" w:rsidRDefault="0049458E" w:rsidP="0049458E">
      <w:pPr>
        <w:pStyle w:val="aff"/>
        <w:tabs>
          <w:tab w:val="left" w:pos="142"/>
        </w:tabs>
        <w:ind w:firstLine="567"/>
        <w:jc w:val="both"/>
        <w:rPr>
          <w:sz w:val="22"/>
          <w:szCs w:val="22"/>
        </w:rPr>
      </w:pPr>
      <w:r w:rsidRPr="0049458E">
        <w:rPr>
          <w:sz w:val="22"/>
          <w:szCs w:val="22"/>
        </w:rPr>
        <w:t>- Михайлов Андрей Михайлович – директор ООО «Земля и недвижимость» (по согласованию)</w:t>
      </w:r>
    </w:p>
    <w:p w:rsidR="0049458E" w:rsidRPr="0049458E" w:rsidRDefault="0049458E" w:rsidP="0049458E">
      <w:pPr>
        <w:pStyle w:val="aff"/>
        <w:tabs>
          <w:tab w:val="left" w:pos="142"/>
        </w:tabs>
        <w:ind w:firstLine="567"/>
        <w:jc w:val="both"/>
        <w:rPr>
          <w:sz w:val="22"/>
          <w:szCs w:val="22"/>
        </w:rPr>
      </w:pPr>
      <w:r w:rsidRPr="0049458E">
        <w:rPr>
          <w:sz w:val="22"/>
          <w:szCs w:val="22"/>
        </w:rPr>
        <w:t>- председатель СНТ, на территории которого выполняются комплексные кадастровые работы</w:t>
      </w:r>
    </w:p>
    <w:p w:rsidR="0049458E" w:rsidRPr="0049458E" w:rsidRDefault="0049458E" w:rsidP="0049458E">
      <w:pPr>
        <w:pStyle w:val="aff"/>
        <w:tabs>
          <w:tab w:val="left" w:pos="142"/>
        </w:tabs>
        <w:spacing w:line="276" w:lineRule="auto"/>
        <w:ind w:firstLine="567"/>
        <w:jc w:val="both"/>
        <w:rPr>
          <w:sz w:val="22"/>
          <w:szCs w:val="22"/>
        </w:rPr>
      </w:pPr>
      <w:r w:rsidRPr="0049458E">
        <w:rPr>
          <w:sz w:val="22"/>
          <w:szCs w:val="22"/>
        </w:rPr>
        <w:t xml:space="preserve">Секретарь комиссии: </w:t>
      </w:r>
    </w:p>
    <w:p w:rsidR="0049458E" w:rsidRPr="0049458E" w:rsidRDefault="0049458E" w:rsidP="0049458E">
      <w:pPr>
        <w:pStyle w:val="aff"/>
        <w:tabs>
          <w:tab w:val="left" w:pos="142"/>
        </w:tabs>
        <w:spacing w:line="276" w:lineRule="auto"/>
        <w:ind w:firstLine="567"/>
        <w:jc w:val="both"/>
        <w:rPr>
          <w:sz w:val="22"/>
          <w:szCs w:val="22"/>
        </w:rPr>
      </w:pPr>
      <w:r w:rsidRPr="0049458E">
        <w:rPr>
          <w:sz w:val="22"/>
          <w:szCs w:val="22"/>
        </w:rPr>
        <w:t>Штакина Ирина Викторовна – ведущий специалист по земельным и лесным ресурсам Администрации Зональненского сельского поселения.</w:t>
      </w:r>
    </w:p>
    <w:p w:rsidR="0049458E" w:rsidRPr="0049458E" w:rsidRDefault="0049458E" w:rsidP="0049458E">
      <w:pPr>
        <w:ind w:left="567"/>
        <w:jc w:val="both"/>
        <w:rPr>
          <w:sz w:val="22"/>
          <w:szCs w:val="22"/>
        </w:rPr>
      </w:pPr>
      <w:r w:rsidRPr="0049458E">
        <w:rPr>
          <w:sz w:val="22"/>
          <w:szCs w:val="22"/>
        </w:rPr>
        <w:t>3</w:t>
      </w:r>
      <w:r w:rsidRPr="0049458E">
        <w:rPr>
          <w:color w:val="000000"/>
          <w:sz w:val="22"/>
          <w:szCs w:val="22"/>
        </w:rPr>
        <w:t xml:space="preserve">. </w:t>
      </w:r>
      <w:r w:rsidRPr="0049458E">
        <w:rPr>
          <w:sz w:val="22"/>
          <w:szCs w:val="22"/>
        </w:rPr>
        <w:t>Разместить постановление в официальном печатном издании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(</w:t>
      </w:r>
      <w:hyperlink r:id="rId9" w:history="1">
        <w:r w:rsidRPr="0049458E">
          <w:rPr>
            <w:rStyle w:val="aa"/>
            <w:sz w:val="22"/>
            <w:szCs w:val="22"/>
          </w:rPr>
          <w:t>www.admzsp.ru</w:t>
        </w:r>
      </w:hyperlink>
      <w:r w:rsidRPr="0049458E">
        <w:rPr>
          <w:sz w:val="22"/>
          <w:szCs w:val="22"/>
        </w:rPr>
        <w:t>).</w:t>
      </w:r>
    </w:p>
    <w:p w:rsidR="0049458E" w:rsidRPr="0049458E" w:rsidRDefault="0049458E" w:rsidP="0049458E">
      <w:pPr>
        <w:pStyle w:val="aff"/>
        <w:tabs>
          <w:tab w:val="left" w:pos="142"/>
        </w:tabs>
        <w:spacing w:line="276" w:lineRule="auto"/>
        <w:ind w:firstLine="567"/>
        <w:jc w:val="both"/>
        <w:rPr>
          <w:color w:val="000000"/>
          <w:sz w:val="22"/>
          <w:szCs w:val="22"/>
        </w:rPr>
      </w:pPr>
      <w:r w:rsidRPr="0049458E">
        <w:rPr>
          <w:sz w:val="22"/>
          <w:szCs w:val="22"/>
        </w:rPr>
        <w:t>4</w:t>
      </w:r>
      <w:r w:rsidRPr="0049458E">
        <w:rPr>
          <w:color w:val="000000"/>
          <w:sz w:val="22"/>
          <w:szCs w:val="22"/>
        </w:rPr>
        <w:t xml:space="preserve">. </w:t>
      </w:r>
      <w:r w:rsidRPr="0049458E">
        <w:rPr>
          <w:sz w:val="22"/>
          <w:szCs w:val="22"/>
        </w:rPr>
        <w:t>Настоящее постановление вступает в силу с момента его официального опубликования</w:t>
      </w:r>
      <w:r w:rsidRPr="0049458E">
        <w:rPr>
          <w:color w:val="000000"/>
          <w:sz w:val="22"/>
          <w:szCs w:val="22"/>
        </w:rPr>
        <w:t>.</w:t>
      </w:r>
    </w:p>
    <w:p w:rsidR="0049458E" w:rsidRPr="0049458E" w:rsidRDefault="0049458E" w:rsidP="0049458E">
      <w:pPr>
        <w:pStyle w:val="aff"/>
        <w:tabs>
          <w:tab w:val="left" w:pos="142"/>
        </w:tabs>
        <w:spacing w:line="276" w:lineRule="auto"/>
        <w:ind w:firstLine="567"/>
        <w:jc w:val="both"/>
        <w:rPr>
          <w:color w:val="000000"/>
          <w:sz w:val="22"/>
          <w:szCs w:val="22"/>
        </w:rPr>
      </w:pPr>
      <w:r w:rsidRPr="0049458E">
        <w:rPr>
          <w:color w:val="000000"/>
          <w:sz w:val="22"/>
          <w:szCs w:val="22"/>
        </w:rPr>
        <w:t>5. Контроль за исполнением настоящего постановления оставляю за собой.</w:t>
      </w:r>
    </w:p>
    <w:p w:rsidR="0049458E" w:rsidRPr="0049458E" w:rsidRDefault="0049458E" w:rsidP="0049458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9458E">
        <w:rPr>
          <w:sz w:val="22"/>
          <w:szCs w:val="22"/>
        </w:rPr>
        <w:t>Глава поселения</w:t>
      </w:r>
    </w:p>
    <w:p w:rsidR="0049458E" w:rsidRPr="0049458E" w:rsidRDefault="0049458E" w:rsidP="0049458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9458E">
        <w:rPr>
          <w:sz w:val="22"/>
          <w:szCs w:val="22"/>
        </w:rPr>
        <w:t>(Глава Администрации)                                                                         Е.А. Коновалова</w:t>
      </w:r>
    </w:p>
    <w:p w:rsidR="0049458E" w:rsidRPr="0049458E" w:rsidRDefault="0049458E" w:rsidP="0049458E">
      <w:pPr>
        <w:pStyle w:val="210"/>
        <w:rPr>
          <w:sz w:val="22"/>
          <w:szCs w:val="22"/>
        </w:rPr>
      </w:pPr>
    </w:p>
    <w:p w:rsidR="0049458E" w:rsidRPr="0049458E" w:rsidRDefault="0049458E" w:rsidP="00670536">
      <w:pPr>
        <w:ind w:right="566"/>
        <w:jc w:val="both"/>
        <w:rPr>
          <w:sz w:val="22"/>
          <w:szCs w:val="22"/>
        </w:rPr>
      </w:pPr>
    </w:p>
    <w:sectPr w:rsidR="0049458E" w:rsidRPr="0049458E" w:rsidSect="0049458E">
      <w:pgSz w:w="11906" w:h="16838" w:code="9"/>
      <w:pgMar w:top="142" w:right="567" w:bottom="15" w:left="1134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3FF" w:rsidRDefault="004743FF">
      <w:r>
        <w:separator/>
      </w:r>
    </w:p>
  </w:endnote>
  <w:endnote w:type="continuationSeparator" w:id="0">
    <w:p w:rsidR="004743FF" w:rsidRDefault="0047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3FF" w:rsidRDefault="004743FF">
      <w:r>
        <w:separator/>
      </w:r>
    </w:p>
  </w:footnote>
  <w:footnote w:type="continuationSeparator" w:id="0">
    <w:p w:rsidR="004743FF" w:rsidRDefault="00474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3C5708"/>
    <w:multiLevelType w:val="hybridMultilevel"/>
    <w:tmpl w:val="D71E16B8"/>
    <w:lvl w:ilvl="0" w:tplc="F22C1C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A67DE"/>
    <w:multiLevelType w:val="hybridMultilevel"/>
    <w:tmpl w:val="66ECC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D1140"/>
    <w:multiLevelType w:val="hybridMultilevel"/>
    <w:tmpl w:val="CC2093E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881E2A"/>
    <w:multiLevelType w:val="hybridMultilevel"/>
    <w:tmpl w:val="8632CB6E"/>
    <w:lvl w:ilvl="0" w:tplc="DDBE6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E83530"/>
    <w:multiLevelType w:val="hybridMultilevel"/>
    <w:tmpl w:val="156E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2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48F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56F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A759D"/>
    <w:rsid w:val="000B15E5"/>
    <w:rsid w:val="000B3C77"/>
    <w:rsid w:val="000B5266"/>
    <w:rsid w:val="000B53B8"/>
    <w:rsid w:val="000C5ECF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87731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05F2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49A3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5B36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1BC"/>
    <w:rsid w:val="00470839"/>
    <w:rsid w:val="00471227"/>
    <w:rsid w:val="004743FF"/>
    <w:rsid w:val="0047565C"/>
    <w:rsid w:val="00480550"/>
    <w:rsid w:val="00483D1B"/>
    <w:rsid w:val="00486701"/>
    <w:rsid w:val="0049339E"/>
    <w:rsid w:val="0049458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0976"/>
    <w:rsid w:val="004B162E"/>
    <w:rsid w:val="004B407C"/>
    <w:rsid w:val="004B5938"/>
    <w:rsid w:val="004C6813"/>
    <w:rsid w:val="004D07FF"/>
    <w:rsid w:val="004D66B4"/>
    <w:rsid w:val="004E51AB"/>
    <w:rsid w:val="004F1BC8"/>
    <w:rsid w:val="004F4176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A24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0536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46E5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2675"/>
    <w:rsid w:val="00745BFC"/>
    <w:rsid w:val="00745DD6"/>
    <w:rsid w:val="007501E8"/>
    <w:rsid w:val="00750257"/>
    <w:rsid w:val="00750973"/>
    <w:rsid w:val="00751DDC"/>
    <w:rsid w:val="00752AD9"/>
    <w:rsid w:val="0075386B"/>
    <w:rsid w:val="00753E0B"/>
    <w:rsid w:val="00757258"/>
    <w:rsid w:val="0076010B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10B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011"/>
    <w:rsid w:val="008B7707"/>
    <w:rsid w:val="008B7E8B"/>
    <w:rsid w:val="008C186B"/>
    <w:rsid w:val="008C2B1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5F7B"/>
    <w:rsid w:val="00946ED1"/>
    <w:rsid w:val="00950A34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B215E"/>
    <w:rsid w:val="009C703D"/>
    <w:rsid w:val="009C720B"/>
    <w:rsid w:val="009E152F"/>
    <w:rsid w:val="009E1C2F"/>
    <w:rsid w:val="009E6EB0"/>
    <w:rsid w:val="009F0057"/>
    <w:rsid w:val="009F14C9"/>
    <w:rsid w:val="009F1BF2"/>
    <w:rsid w:val="009F4581"/>
    <w:rsid w:val="009F7C2F"/>
    <w:rsid w:val="00A01677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2229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025D"/>
    <w:rsid w:val="00B12811"/>
    <w:rsid w:val="00B13676"/>
    <w:rsid w:val="00B1517D"/>
    <w:rsid w:val="00B151B9"/>
    <w:rsid w:val="00B15726"/>
    <w:rsid w:val="00B2368B"/>
    <w:rsid w:val="00B25F58"/>
    <w:rsid w:val="00B32618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09B1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6EF3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07B0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0179"/>
    <w:rsid w:val="00DF16B7"/>
    <w:rsid w:val="00DF329C"/>
    <w:rsid w:val="00DF48EB"/>
    <w:rsid w:val="00DF6DD1"/>
    <w:rsid w:val="00E0240F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418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0AEF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C8D54F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99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DF0179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DF0179"/>
    <w:pPr>
      <w:spacing w:before="100" w:beforeAutospacing="1" w:after="100" w:afterAutospacing="1"/>
    </w:pPr>
    <w:rPr>
      <w:sz w:val="20"/>
    </w:rPr>
  </w:style>
  <w:style w:type="paragraph" w:customStyle="1" w:styleId="font8">
    <w:name w:val="font8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9">
    <w:name w:val="font9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0">
    <w:name w:val="font10"/>
    <w:basedOn w:val="a"/>
    <w:rsid w:val="00DF0179"/>
    <w:pPr>
      <w:spacing w:before="100" w:beforeAutospacing="1" w:after="100" w:afterAutospacing="1"/>
    </w:pPr>
    <w:rPr>
      <w:b/>
      <w:bCs/>
      <w:sz w:val="20"/>
    </w:rPr>
  </w:style>
  <w:style w:type="paragraph" w:customStyle="1" w:styleId="xl127">
    <w:name w:val="xl127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0">
    <w:name w:val="xl130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1">
    <w:name w:val="xl131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8">
    <w:name w:val="xl138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139">
    <w:name w:val="xl139"/>
    <w:basedOn w:val="a"/>
    <w:rsid w:val="00DF01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3">
    <w:name w:val="xl153"/>
    <w:basedOn w:val="a"/>
    <w:rsid w:val="00DF0179"/>
    <w:pPr>
      <w:pBdr>
        <w:top w:val="single" w:sz="4" w:space="0" w:color="auto"/>
        <w:left w:val="single" w:sz="4" w:space="18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4">
    <w:name w:val="xl154"/>
    <w:basedOn w:val="a"/>
    <w:rsid w:val="00DF0179"/>
    <w:pPr>
      <w:pBdr>
        <w:top w:val="single" w:sz="4" w:space="0" w:color="auto"/>
        <w:left w:val="single" w:sz="4" w:space="18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5">
    <w:name w:val="xl1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6">
    <w:name w:val="xl156"/>
    <w:basedOn w:val="a"/>
    <w:rsid w:val="00DF0179"/>
    <w:pPr>
      <w:pBdr>
        <w:top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7">
    <w:name w:val="xl157"/>
    <w:basedOn w:val="a"/>
    <w:rsid w:val="00DF0179"/>
    <w:pP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8">
    <w:name w:val="xl158"/>
    <w:basedOn w:val="a"/>
    <w:rsid w:val="00DF0179"/>
    <w:pPr>
      <w:pBdr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9">
    <w:name w:val="xl159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60">
    <w:name w:val="xl160"/>
    <w:basedOn w:val="a"/>
    <w:rsid w:val="00DF0179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DF0179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DF0179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DF017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7">
    <w:name w:val="xl167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2">
    <w:name w:val="xl172"/>
    <w:basedOn w:val="a"/>
    <w:rsid w:val="00DF01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6">
    <w:name w:val="xl17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7">
    <w:name w:val="xl17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DF017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9">
    <w:name w:val="xl17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F017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F017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F017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0">
    <w:name w:val="xl19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8">
    <w:name w:val="xl198"/>
    <w:basedOn w:val="a"/>
    <w:rsid w:val="00DF01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9">
    <w:name w:val="xl19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DF01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3">
    <w:name w:val="xl20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4">
    <w:name w:val="xl20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5">
    <w:name w:val="xl20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0">
    <w:name w:val="xl210"/>
    <w:basedOn w:val="a"/>
    <w:rsid w:val="00DF017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DF01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2">
    <w:name w:val="xl212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3">
    <w:name w:val="xl213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4">
    <w:name w:val="xl21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"/>
    <w:rsid w:val="00DF01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3">
    <w:name w:val="xl223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4">
    <w:name w:val="xl224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5">
    <w:name w:val="xl22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6">
    <w:name w:val="xl226"/>
    <w:basedOn w:val="a"/>
    <w:rsid w:val="00DF0179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7">
    <w:name w:val="xl227"/>
    <w:basedOn w:val="a"/>
    <w:rsid w:val="00DF0179"/>
    <w:pPr>
      <w:pBdr>
        <w:top w:val="single" w:sz="4" w:space="0" w:color="auto"/>
        <w:left w:val="single" w:sz="4" w:space="9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8">
    <w:name w:val="xl22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29">
    <w:name w:val="xl22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0">
    <w:name w:val="xl23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1">
    <w:name w:val="xl231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2">
    <w:name w:val="xl232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4">
    <w:name w:val="xl234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5">
    <w:name w:val="xl235"/>
    <w:basedOn w:val="a"/>
    <w:rsid w:val="00DF0179"/>
    <w:pP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6">
    <w:name w:val="xl236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7">
    <w:name w:val="xl237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8">
    <w:name w:val="xl23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9">
    <w:name w:val="xl239"/>
    <w:basedOn w:val="a"/>
    <w:rsid w:val="00DF0179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40">
    <w:name w:val="xl240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1">
    <w:name w:val="xl241"/>
    <w:basedOn w:val="a"/>
    <w:rsid w:val="00DF01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2">
    <w:name w:val="xl242"/>
    <w:basedOn w:val="a"/>
    <w:rsid w:val="00DF017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3">
    <w:name w:val="xl243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4">
    <w:name w:val="xl244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5">
    <w:name w:val="xl24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7">
    <w:name w:val="xl24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5">
    <w:name w:val="xl2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1">
    <w:name w:val="xl261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2">
    <w:name w:val="xl262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5">
    <w:name w:val="xl265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7">
    <w:name w:val="xl267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8">
    <w:name w:val="xl268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2">
    <w:name w:val="xl272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3">
    <w:name w:val="xl27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0C5ECF"/>
    <w:pPr>
      <w:shd w:val="clear" w:color="auto" w:fill="FFFFFF"/>
    </w:pPr>
    <w:rPr>
      <w:color w:val="444444"/>
      <w:szCs w:val="28"/>
    </w:rPr>
  </w:style>
  <w:style w:type="table" w:customStyle="1" w:styleId="28">
    <w:name w:val="Сетка таблицы2"/>
    <w:basedOn w:val="a1"/>
    <w:next w:val="a9"/>
    <w:uiPriority w:val="59"/>
    <w:rsid w:val="00950A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_1"/>
    <w:basedOn w:val="a"/>
    <w:rsid w:val="00385B36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385B36"/>
  </w:style>
  <w:style w:type="paragraph" w:customStyle="1" w:styleId="s3">
    <w:name w:val="s_3"/>
    <w:basedOn w:val="a"/>
    <w:rsid w:val="00385B36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85B3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37BED-D415-4BBF-B914-B96098A2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100</cp:revision>
  <cp:lastPrinted>2022-07-21T05:38:00Z</cp:lastPrinted>
  <dcterms:created xsi:type="dcterms:W3CDTF">2020-01-13T09:47:00Z</dcterms:created>
  <dcterms:modified xsi:type="dcterms:W3CDTF">2022-07-21T05:38:00Z</dcterms:modified>
</cp:coreProperties>
</file>