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3F337B">
        <w:rPr>
          <w:sz w:val="24"/>
          <w:szCs w:val="24"/>
        </w:rPr>
        <w:t>№ 19/1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3F337B">
        <w:rPr>
          <w:sz w:val="24"/>
          <w:szCs w:val="24"/>
        </w:rPr>
        <w:t>04.05</w:t>
      </w:r>
      <w:r w:rsidR="00244E4A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7B7C0D" w:rsidRDefault="007B7C0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ИЗВЕЩЕНИЕ</w:t>
      </w:r>
    </w:p>
    <w:p w:rsidR="00F06E37" w:rsidRDefault="00F06E3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F06E37" w:rsidRPr="003B2FD6" w:rsidRDefault="00F06E37" w:rsidP="00F06E37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3B2FD6">
        <w:rPr>
          <w:sz w:val="27"/>
          <w:szCs w:val="27"/>
        </w:rPr>
        <w:t>Администрация Томского района в соответствии со статьей 39.42 Земельного кодекса Российской Федерации информирует о возможном установлении публичного сервитута, в соответствии с описаниями местоположений границ публичного сервитута, в целях размещение объектов инженерных коммуникаций (ливневой канализации) (п. 1 ст. 39.37 Земельного Кодекса Российской Федерации) в отношении земель с площадью 955 кв.м.</w:t>
      </w:r>
    </w:p>
    <w:p w:rsidR="00F06E37" w:rsidRPr="00BD77B7" w:rsidRDefault="00F06E37" w:rsidP="00F06E37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604.</w:t>
      </w:r>
    </w:p>
    <w:p w:rsidR="00F06E37" w:rsidRPr="00BD77B7" w:rsidRDefault="00F06E37" w:rsidP="00F06E37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 xml:space="preserve">Дата и время начала приема заявлений: </w:t>
      </w:r>
      <w:r>
        <w:rPr>
          <w:bCs/>
          <w:sz w:val="27"/>
          <w:szCs w:val="26"/>
        </w:rPr>
        <w:t>04 мая</w:t>
      </w:r>
      <w:r w:rsidRPr="00BD77B7">
        <w:rPr>
          <w:bCs/>
          <w:sz w:val="27"/>
          <w:szCs w:val="26"/>
        </w:rPr>
        <w:t xml:space="preserve"> 202</w:t>
      </w:r>
      <w:r>
        <w:rPr>
          <w:bCs/>
          <w:sz w:val="27"/>
          <w:szCs w:val="26"/>
        </w:rPr>
        <w:t>3</w:t>
      </w:r>
      <w:r w:rsidRPr="00BD77B7">
        <w:rPr>
          <w:bCs/>
          <w:sz w:val="27"/>
          <w:szCs w:val="26"/>
        </w:rPr>
        <w:t xml:space="preserve"> г. в 9:00 по местному времени.</w:t>
      </w:r>
    </w:p>
    <w:p w:rsidR="00F06E37" w:rsidRPr="00BD77B7" w:rsidRDefault="00F06E37" w:rsidP="00F06E37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 xml:space="preserve">Дата и время окончания приема заявлений: </w:t>
      </w:r>
      <w:r>
        <w:rPr>
          <w:bCs/>
          <w:sz w:val="27"/>
          <w:szCs w:val="26"/>
        </w:rPr>
        <w:t>19 мая</w:t>
      </w:r>
      <w:r w:rsidRPr="00BD77B7">
        <w:rPr>
          <w:bCs/>
          <w:sz w:val="27"/>
          <w:szCs w:val="26"/>
        </w:rPr>
        <w:t xml:space="preserve"> 202</w:t>
      </w:r>
      <w:r>
        <w:rPr>
          <w:bCs/>
          <w:sz w:val="27"/>
          <w:szCs w:val="26"/>
        </w:rPr>
        <w:t>3</w:t>
      </w:r>
      <w:r w:rsidRPr="00BD77B7">
        <w:rPr>
          <w:bCs/>
          <w:sz w:val="27"/>
          <w:szCs w:val="26"/>
        </w:rPr>
        <w:t xml:space="preserve"> г. в 16:00 по местному времени.</w:t>
      </w:r>
    </w:p>
    <w:p w:rsidR="00F06E37" w:rsidRPr="00F72FE4" w:rsidRDefault="00F06E37" w:rsidP="00F06E37">
      <w:pPr>
        <w:ind w:firstLine="709"/>
        <w:jc w:val="both"/>
        <w:rPr>
          <w:sz w:val="24"/>
        </w:rPr>
      </w:pPr>
      <w:r w:rsidRPr="00BD77B7">
        <w:rPr>
          <w:bCs/>
          <w:sz w:val="27"/>
          <w:szCs w:val="26"/>
        </w:rPr>
        <w:t>Официальные сайты в информационно-телекоммуникационной сети «Интернет», на которых размещены сообщения о поступивших ходатайствах об установлении публичных сервитутов, с приложением описаний местоположений границ публичных сервитутов:</w:t>
      </w:r>
      <w:r>
        <w:rPr>
          <w:bCs/>
          <w:sz w:val="27"/>
          <w:szCs w:val="26"/>
        </w:rPr>
        <w:t xml:space="preserve"> </w:t>
      </w:r>
      <w:r>
        <w:rPr>
          <w:bCs/>
          <w:sz w:val="27"/>
          <w:szCs w:val="26"/>
        </w:rPr>
        <w:tab/>
      </w:r>
      <w:hyperlink r:id="rId9" w:history="1">
        <w:r w:rsidRPr="00713BE0">
          <w:rPr>
            <w:rStyle w:val="aa"/>
            <w:bCs/>
            <w:sz w:val="27"/>
            <w:szCs w:val="26"/>
          </w:rPr>
          <w:t>http://www.tradm.ru/</w:t>
        </w:r>
      </w:hyperlink>
      <w:r>
        <w:rPr>
          <w:bCs/>
          <w:sz w:val="27"/>
          <w:szCs w:val="26"/>
        </w:rPr>
        <w:t xml:space="preserve">, </w:t>
      </w:r>
      <w:r w:rsidRPr="00BD77B7">
        <w:rPr>
          <w:bCs/>
          <w:sz w:val="27"/>
          <w:szCs w:val="26"/>
        </w:rPr>
        <w:t>https://admzsp.ru/</w:t>
      </w:r>
    </w:p>
    <w:p w:rsidR="00F06E37" w:rsidRPr="00F72FE4" w:rsidRDefault="00F06E37" w:rsidP="00F06E37">
      <w:pPr>
        <w:pStyle w:val="210"/>
        <w:rPr>
          <w:sz w:val="24"/>
        </w:rPr>
      </w:pPr>
    </w:p>
    <w:p w:rsidR="00F06E37" w:rsidRDefault="00F06E37" w:rsidP="00F06E37">
      <w:pPr>
        <w:rPr>
          <w:sz w:val="24"/>
          <w:szCs w:val="24"/>
        </w:rPr>
      </w:pPr>
    </w:p>
    <w:p w:rsidR="00F06E37" w:rsidRDefault="00F06E3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sectPr w:rsidR="00F06E37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E4" w:rsidRDefault="00DB4DE4">
      <w:r>
        <w:separator/>
      </w:r>
    </w:p>
  </w:endnote>
  <w:endnote w:type="continuationSeparator" w:id="0">
    <w:p w:rsidR="00DB4DE4" w:rsidRDefault="00DB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E4" w:rsidRDefault="00DB4DE4">
      <w:r>
        <w:separator/>
      </w:r>
    </w:p>
  </w:footnote>
  <w:footnote w:type="continuationSeparator" w:id="0">
    <w:p w:rsidR="00DB4DE4" w:rsidRDefault="00DB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44E4A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337B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5FF0"/>
    <w:rsid w:val="0077603B"/>
    <w:rsid w:val="00783B2E"/>
    <w:rsid w:val="007A0266"/>
    <w:rsid w:val="007A1802"/>
    <w:rsid w:val="007A3109"/>
    <w:rsid w:val="007A5BD9"/>
    <w:rsid w:val="007A6A3C"/>
    <w:rsid w:val="007B4FAF"/>
    <w:rsid w:val="007B7C0D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003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B4DE4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06E37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18A16"/>
  <w15:docId w15:val="{D8880708-2E27-40DF-A51C-82DC75FD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paragraph" w:customStyle="1" w:styleId="Style10">
    <w:name w:val="Style10"/>
    <w:basedOn w:val="a"/>
    <w:uiPriority w:val="99"/>
    <w:rsid w:val="00244E4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5031A-4001-48D5-AF19-6E769A98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</cp:revision>
  <cp:lastPrinted>2022-09-13T05:22:00Z</cp:lastPrinted>
  <dcterms:created xsi:type="dcterms:W3CDTF">2023-04-26T03:19:00Z</dcterms:created>
  <dcterms:modified xsi:type="dcterms:W3CDTF">2023-05-18T11:04:00Z</dcterms:modified>
</cp:coreProperties>
</file>