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3E444B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</w:t>
      </w:r>
      <w:r w:rsidR="000064F6">
        <w:rPr>
          <w:sz w:val="24"/>
          <w:szCs w:val="24"/>
        </w:rPr>
        <w:t xml:space="preserve">      </w:t>
      </w:r>
      <w:r w:rsidRPr="00BD2032">
        <w:rPr>
          <w:sz w:val="24"/>
          <w:szCs w:val="24"/>
        </w:rPr>
        <w:t xml:space="preserve">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 </w:t>
      </w:r>
      <w:r w:rsidR="00425D7E">
        <w:rPr>
          <w:sz w:val="24"/>
          <w:szCs w:val="24"/>
        </w:rPr>
        <w:t xml:space="preserve">    </w:t>
      </w:r>
      <w:r w:rsidR="00F20665">
        <w:rPr>
          <w:sz w:val="24"/>
          <w:szCs w:val="24"/>
        </w:rPr>
        <w:t xml:space="preserve">     </w:t>
      </w:r>
      <w:r w:rsidR="00042A6F">
        <w:rPr>
          <w:sz w:val="24"/>
          <w:szCs w:val="24"/>
        </w:rPr>
        <w:t xml:space="preserve">  </w:t>
      </w:r>
      <w:r w:rsidR="006530D2">
        <w:rPr>
          <w:sz w:val="24"/>
          <w:szCs w:val="24"/>
        </w:rPr>
        <w:t xml:space="preserve">  </w:t>
      </w:r>
      <w:r w:rsidR="003E444B">
        <w:rPr>
          <w:sz w:val="24"/>
          <w:szCs w:val="24"/>
        </w:rPr>
        <w:t>№ 47</w:t>
      </w:r>
      <w:r w:rsidR="0087412F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792B1F">
        <w:rPr>
          <w:sz w:val="24"/>
          <w:szCs w:val="24"/>
        </w:rPr>
        <w:t>2</w:t>
      </w:r>
      <w:r w:rsidR="003E444B">
        <w:rPr>
          <w:sz w:val="24"/>
          <w:szCs w:val="24"/>
        </w:rPr>
        <w:t>1.08</w:t>
      </w:r>
      <w:r w:rsidR="000064F6">
        <w:rPr>
          <w:sz w:val="24"/>
          <w:szCs w:val="24"/>
        </w:rPr>
        <w:t>.2023г.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CD204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СОВЕТ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D407BD" w:rsidRDefault="003E444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РЕШЕНИЕ № 21</w:t>
      </w:r>
    </w:p>
    <w:p w:rsidR="00FF076E" w:rsidRPr="00010BC2" w:rsidRDefault="00FF076E" w:rsidP="00FF076E">
      <w:pPr>
        <w:rPr>
          <w:sz w:val="24"/>
        </w:rPr>
      </w:pPr>
      <w:r w:rsidRPr="00010BC2">
        <w:rPr>
          <w:sz w:val="24"/>
        </w:rPr>
        <w:t>п. Зональная Станция</w:t>
      </w:r>
      <w:r w:rsidRPr="00010BC2">
        <w:rPr>
          <w:b/>
          <w:sz w:val="24"/>
        </w:rPr>
        <w:tab/>
      </w:r>
      <w:r w:rsidRPr="00010BC2">
        <w:rPr>
          <w:b/>
          <w:sz w:val="24"/>
        </w:rPr>
        <w:tab/>
      </w:r>
      <w:r w:rsidRPr="00010BC2">
        <w:rPr>
          <w:b/>
          <w:sz w:val="24"/>
        </w:rPr>
        <w:tab/>
      </w:r>
      <w:r w:rsidRPr="00010BC2">
        <w:rPr>
          <w:b/>
          <w:sz w:val="24"/>
        </w:rPr>
        <w:tab/>
      </w:r>
      <w:r w:rsidRPr="00010BC2">
        <w:rPr>
          <w:b/>
          <w:sz w:val="24"/>
        </w:rPr>
        <w:tab/>
      </w:r>
      <w:r w:rsidRPr="00010BC2">
        <w:rPr>
          <w:b/>
          <w:sz w:val="24"/>
        </w:rPr>
        <w:tab/>
      </w:r>
      <w:r w:rsidRPr="00010BC2">
        <w:rPr>
          <w:sz w:val="24"/>
        </w:rPr>
        <w:t xml:space="preserve">    </w:t>
      </w:r>
      <w:r>
        <w:rPr>
          <w:sz w:val="24"/>
        </w:rPr>
        <w:t xml:space="preserve">                     </w:t>
      </w:r>
      <w:r>
        <w:rPr>
          <w:sz w:val="24"/>
        </w:rPr>
        <w:t xml:space="preserve">  «</w:t>
      </w:r>
      <w:r>
        <w:rPr>
          <w:sz w:val="24"/>
        </w:rPr>
        <w:t>21</w:t>
      </w:r>
      <w:r w:rsidRPr="00010BC2">
        <w:rPr>
          <w:sz w:val="24"/>
        </w:rPr>
        <w:t xml:space="preserve">» </w:t>
      </w:r>
      <w:r>
        <w:rPr>
          <w:sz w:val="24"/>
        </w:rPr>
        <w:t>августа 2023г</w:t>
      </w:r>
      <w:r w:rsidRPr="00010BC2">
        <w:rPr>
          <w:sz w:val="24"/>
        </w:rPr>
        <w:t>.</w:t>
      </w:r>
    </w:p>
    <w:p w:rsidR="00FF076E" w:rsidRPr="0044646D" w:rsidRDefault="00FF076E" w:rsidP="00FF076E">
      <w:pPr>
        <w:jc w:val="right"/>
        <w:rPr>
          <w:b/>
          <w:sz w:val="24"/>
        </w:rPr>
      </w:pPr>
      <w:r w:rsidRPr="0044646D">
        <w:rPr>
          <w:b/>
          <w:sz w:val="24"/>
        </w:rPr>
        <w:t>3</w:t>
      </w:r>
      <w:r>
        <w:rPr>
          <w:b/>
          <w:sz w:val="24"/>
        </w:rPr>
        <w:t>7</w:t>
      </w:r>
      <w:r w:rsidRPr="0044646D">
        <w:rPr>
          <w:b/>
          <w:sz w:val="24"/>
        </w:rPr>
        <w:t>-ое очередное собрание</w:t>
      </w:r>
    </w:p>
    <w:p w:rsidR="00FF076E" w:rsidRPr="00AE2C96" w:rsidRDefault="00FF076E" w:rsidP="00FF076E">
      <w:pPr>
        <w:jc w:val="right"/>
        <w:rPr>
          <w:sz w:val="24"/>
        </w:rPr>
      </w:pPr>
      <w:r w:rsidRPr="0044646D">
        <w:rPr>
          <w:b/>
          <w:sz w:val="24"/>
        </w:rPr>
        <w:t>V-ого созыва</w:t>
      </w:r>
    </w:p>
    <w:p w:rsidR="00FF076E" w:rsidRPr="008C2E86" w:rsidRDefault="00FF076E" w:rsidP="00FF076E">
      <w:pPr>
        <w:pStyle w:val="ae"/>
        <w:ind w:left="0" w:right="4393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Об утверждении Дизайн-кода на территории муниципального образования </w:t>
      </w:r>
      <w:r w:rsidRPr="008B7F12">
        <w:rPr>
          <w:sz w:val="24"/>
          <w:szCs w:val="24"/>
        </w:rPr>
        <w:t>«</w:t>
      </w:r>
      <w:r>
        <w:rPr>
          <w:sz w:val="24"/>
          <w:szCs w:val="24"/>
        </w:rPr>
        <w:t>Зональненское сельское поселение</w:t>
      </w:r>
      <w:r w:rsidRPr="008B7F12">
        <w:rPr>
          <w:sz w:val="24"/>
          <w:szCs w:val="24"/>
        </w:rPr>
        <w:t>»</w:t>
      </w:r>
    </w:p>
    <w:bookmarkEnd w:id="0"/>
    <w:p w:rsidR="00FF076E" w:rsidRPr="008C2E86" w:rsidRDefault="00FF076E" w:rsidP="00FF076E">
      <w:pPr>
        <w:ind w:hanging="644"/>
        <w:jc w:val="both"/>
        <w:rPr>
          <w:bCs/>
          <w:sz w:val="24"/>
          <w:szCs w:val="24"/>
        </w:rPr>
      </w:pPr>
    </w:p>
    <w:p w:rsidR="00FF076E" w:rsidRPr="0083526E" w:rsidRDefault="00FF076E" w:rsidP="00FF076E">
      <w:pPr>
        <w:keepNext/>
        <w:ind w:firstLine="567"/>
        <w:jc w:val="both"/>
        <w:rPr>
          <w:sz w:val="24"/>
          <w:szCs w:val="24"/>
        </w:rPr>
      </w:pPr>
      <w:r w:rsidRPr="003C24E1">
        <w:rPr>
          <w:sz w:val="24"/>
          <w:szCs w:val="24"/>
        </w:rPr>
        <w:t xml:space="preserve">В целях </w:t>
      </w:r>
      <w:r>
        <w:rPr>
          <w:sz w:val="24"/>
          <w:szCs w:val="24"/>
        </w:rPr>
        <w:t>улучшения</w:t>
      </w:r>
      <w:r w:rsidRPr="003C24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внешнего архитектурного облика муниципального образования </w:t>
      </w:r>
      <w:r w:rsidRPr="008B7F12">
        <w:rPr>
          <w:sz w:val="24"/>
          <w:szCs w:val="24"/>
        </w:rPr>
        <w:t>«</w:t>
      </w:r>
      <w:r>
        <w:rPr>
          <w:sz w:val="24"/>
          <w:szCs w:val="24"/>
        </w:rPr>
        <w:t>Зональненское сельское поселение</w:t>
      </w:r>
      <w:r w:rsidRPr="008B7F12">
        <w:rPr>
          <w:sz w:val="24"/>
          <w:szCs w:val="24"/>
        </w:rPr>
        <w:t>»</w:t>
      </w:r>
      <w:r>
        <w:rPr>
          <w:sz w:val="24"/>
          <w:szCs w:val="24"/>
        </w:rPr>
        <w:t>, в</w:t>
      </w:r>
      <w:r w:rsidRPr="003C24E1">
        <w:rPr>
          <w:sz w:val="24"/>
          <w:szCs w:val="24"/>
        </w:rPr>
        <w:t xml:space="preserve"> соответствии с Федеральным законом </w:t>
      </w:r>
      <w:hyperlink r:id="rId9" w:tgtFrame="contents" w:history="1">
        <w:r w:rsidRPr="003C24E1">
          <w:rPr>
            <w:sz w:val="24"/>
            <w:szCs w:val="24"/>
          </w:rPr>
          <w:t>от 06.10.2003 № 131-ФЗ</w:t>
        </w:r>
      </w:hyperlink>
      <w:r w:rsidRPr="003C24E1">
        <w:rPr>
          <w:sz w:val="24"/>
          <w:szCs w:val="24"/>
        </w:rPr>
        <w:t> «Об общих принципах организации местного самоуправления в Российской Федерации»</w:t>
      </w:r>
      <w:r>
        <w:rPr>
          <w:sz w:val="24"/>
          <w:szCs w:val="24"/>
        </w:rPr>
        <w:t>,</w:t>
      </w:r>
    </w:p>
    <w:p w:rsidR="00FF076E" w:rsidRDefault="00FF076E" w:rsidP="00FF076E">
      <w:pPr>
        <w:keepNext/>
        <w:ind w:firstLine="567"/>
        <w:jc w:val="both"/>
        <w:rPr>
          <w:bCs/>
          <w:sz w:val="24"/>
          <w:szCs w:val="24"/>
        </w:rPr>
      </w:pPr>
    </w:p>
    <w:p w:rsidR="00FF076E" w:rsidRPr="00601893" w:rsidRDefault="00FF076E" w:rsidP="00FF076E">
      <w:pPr>
        <w:autoSpaceDE w:val="0"/>
        <w:autoSpaceDN w:val="0"/>
        <w:spacing w:line="276" w:lineRule="auto"/>
        <w:ind w:left="-426" w:right="141" w:firstLine="993"/>
        <w:rPr>
          <w:b/>
          <w:kern w:val="2"/>
          <w:sz w:val="24"/>
          <w:lang w:eastAsia="ko-KR"/>
        </w:rPr>
      </w:pPr>
      <w:r w:rsidRPr="00601893">
        <w:rPr>
          <w:b/>
          <w:kern w:val="2"/>
          <w:sz w:val="24"/>
          <w:lang w:eastAsia="ko-KR"/>
        </w:rPr>
        <w:t>Совет Зональненского сельского поселения РЕШИЛ:</w:t>
      </w:r>
    </w:p>
    <w:p w:rsidR="00FF076E" w:rsidRDefault="00FF076E" w:rsidP="00FF076E">
      <w:pPr>
        <w:keepNext/>
        <w:keepLines/>
        <w:numPr>
          <w:ilvl w:val="0"/>
          <w:numId w:val="41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Дизайн-код на территории муниципального образования </w:t>
      </w:r>
      <w:r w:rsidRPr="008B7F12">
        <w:rPr>
          <w:sz w:val="24"/>
          <w:szCs w:val="24"/>
        </w:rPr>
        <w:t>«</w:t>
      </w:r>
      <w:r>
        <w:rPr>
          <w:sz w:val="24"/>
          <w:szCs w:val="24"/>
        </w:rPr>
        <w:t>Зональненское сельское поселение</w:t>
      </w:r>
      <w:r w:rsidRPr="008B7F12">
        <w:rPr>
          <w:sz w:val="24"/>
          <w:szCs w:val="24"/>
        </w:rPr>
        <w:t>»</w:t>
      </w:r>
      <w:r>
        <w:rPr>
          <w:sz w:val="24"/>
          <w:szCs w:val="24"/>
        </w:rPr>
        <w:t xml:space="preserve"> согласно Приложению 1 к настоящему Решению</w:t>
      </w:r>
      <w:r w:rsidRPr="003C24E1">
        <w:rPr>
          <w:sz w:val="24"/>
          <w:szCs w:val="24"/>
        </w:rPr>
        <w:t xml:space="preserve">. </w:t>
      </w:r>
    </w:p>
    <w:p w:rsidR="00FF076E" w:rsidRDefault="00FF076E" w:rsidP="00FF076E">
      <w:pPr>
        <w:keepNext/>
        <w:keepLines/>
        <w:numPr>
          <w:ilvl w:val="0"/>
          <w:numId w:val="41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Утвердить Дизайн-код нестационарных торговых объектов, расположенных</w:t>
      </w:r>
      <w:r w:rsidRPr="00BB69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муниципального образования </w:t>
      </w:r>
      <w:r w:rsidRPr="008B7F12">
        <w:rPr>
          <w:sz w:val="24"/>
          <w:szCs w:val="24"/>
        </w:rPr>
        <w:t>«</w:t>
      </w:r>
      <w:r>
        <w:rPr>
          <w:sz w:val="24"/>
          <w:szCs w:val="24"/>
        </w:rPr>
        <w:t>Зональненское сельское поселение</w:t>
      </w:r>
      <w:r w:rsidRPr="008B7F12">
        <w:rPr>
          <w:sz w:val="24"/>
          <w:szCs w:val="24"/>
        </w:rPr>
        <w:t>»</w:t>
      </w:r>
      <w:r>
        <w:rPr>
          <w:sz w:val="24"/>
          <w:szCs w:val="24"/>
        </w:rPr>
        <w:t>, согласно Приложению 2 к настоящему Решению.</w:t>
      </w:r>
    </w:p>
    <w:p w:rsidR="00FF076E" w:rsidRPr="00BB69AB" w:rsidRDefault="00FF076E" w:rsidP="00FF076E">
      <w:pPr>
        <w:keepNext/>
        <w:keepLines/>
        <w:numPr>
          <w:ilvl w:val="0"/>
          <w:numId w:val="41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Обязать всех юридических лиц и индивидуальных предпринимателей привести существующие нестационарные торговые объекты, торговые объекты, рекламные конструкции и вывески в соответствие с утвержденным Дизайн-кодом в срок до 01 января 2024 года.</w:t>
      </w:r>
    </w:p>
    <w:p w:rsidR="00FF076E" w:rsidRDefault="00FF076E" w:rsidP="00FF076E">
      <w:pPr>
        <w:keepNext/>
        <w:keepLines/>
        <w:numPr>
          <w:ilvl w:val="0"/>
          <w:numId w:val="41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Требованиям Дизайн-кода должны соответствовать все объекты, созданные после вступления в силу настоящего решения. </w:t>
      </w:r>
    </w:p>
    <w:p w:rsidR="00FF076E" w:rsidRPr="003C24E1" w:rsidRDefault="00FF076E" w:rsidP="00FF076E">
      <w:pPr>
        <w:keepNext/>
        <w:keepLines/>
        <w:numPr>
          <w:ilvl w:val="0"/>
          <w:numId w:val="41"/>
        </w:numPr>
        <w:tabs>
          <w:tab w:val="left" w:pos="993"/>
        </w:tabs>
        <w:spacing w:line="276" w:lineRule="auto"/>
        <w:ind w:left="0" w:firstLine="567"/>
        <w:jc w:val="both"/>
        <w:rPr>
          <w:rStyle w:val="aa"/>
          <w:color w:val="auto"/>
          <w:sz w:val="24"/>
          <w:szCs w:val="24"/>
        </w:rPr>
      </w:pPr>
      <w:r w:rsidRPr="003C24E1">
        <w:rPr>
          <w:sz w:val="24"/>
          <w:szCs w:val="24"/>
        </w:rPr>
        <w:t xml:space="preserve">Опубликовать настоящее Решение в печатном издании «Информационный бюллетень Зональненского сельского поселения» и на официальном сайте муниципального образования «Зональненское сельское поселение» в информационно – телекоммуникационной сети «Интернет» </w:t>
      </w:r>
      <w:hyperlink r:id="rId10" w:history="1">
        <w:r w:rsidRPr="003C24E1">
          <w:rPr>
            <w:rStyle w:val="aa"/>
            <w:sz w:val="24"/>
            <w:szCs w:val="24"/>
            <w:lang w:val="en-US"/>
          </w:rPr>
          <w:t>http</w:t>
        </w:r>
        <w:r w:rsidRPr="003C24E1">
          <w:rPr>
            <w:rStyle w:val="aa"/>
            <w:sz w:val="24"/>
            <w:szCs w:val="24"/>
          </w:rPr>
          <w:t>://</w:t>
        </w:r>
        <w:r w:rsidRPr="003C24E1">
          <w:rPr>
            <w:rStyle w:val="aa"/>
            <w:sz w:val="24"/>
            <w:szCs w:val="24"/>
            <w:lang w:val="en-US"/>
          </w:rPr>
          <w:t>www</w:t>
        </w:r>
        <w:r w:rsidRPr="003C24E1">
          <w:rPr>
            <w:rStyle w:val="aa"/>
            <w:sz w:val="24"/>
            <w:szCs w:val="24"/>
          </w:rPr>
          <w:t>.</w:t>
        </w:r>
        <w:r w:rsidRPr="003C24E1">
          <w:rPr>
            <w:rStyle w:val="aa"/>
            <w:sz w:val="24"/>
            <w:szCs w:val="24"/>
            <w:lang w:val="en-US"/>
          </w:rPr>
          <w:t>admzsp</w:t>
        </w:r>
        <w:r w:rsidRPr="003C24E1">
          <w:rPr>
            <w:rStyle w:val="aa"/>
            <w:sz w:val="24"/>
            <w:szCs w:val="24"/>
          </w:rPr>
          <w:t>.</w:t>
        </w:r>
        <w:r w:rsidRPr="003C24E1">
          <w:rPr>
            <w:rStyle w:val="aa"/>
            <w:sz w:val="24"/>
            <w:szCs w:val="24"/>
            <w:lang w:val="en-US"/>
          </w:rPr>
          <w:t>ru</w:t>
        </w:r>
      </w:hyperlink>
      <w:r w:rsidRPr="003C24E1">
        <w:rPr>
          <w:rStyle w:val="aa"/>
          <w:sz w:val="24"/>
          <w:szCs w:val="24"/>
        </w:rPr>
        <w:t>.</w:t>
      </w:r>
    </w:p>
    <w:p w:rsidR="00FF076E" w:rsidRPr="008E3966" w:rsidRDefault="00FF076E" w:rsidP="00FF076E">
      <w:pPr>
        <w:keepNext/>
        <w:keepLines/>
        <w:numPr>
          <w:ilvl w:val="0"/>
          <w:numId w:val="41"/>
        </w:numPr>
        <w:tabs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8E3966">
        <w:rPr>
          <w:sz w:val="24"/>
        </w:rPr>
        <w:t>Насто</w:t>
      </w:r>
      <w:r>
        <w:rPr>
          <w:sz w:val="24"/>
        </w:rPr>
        <w:t>ящее решение вступает в силу с момента его</w:t>
      </w:r>
      <w:r w:rsidRPr="008E3966">
        <w:rPr>
          <w:sz w:val="24"/>
        </w:rPr>
        <w:t xml:space="preserve"> официального опубликования.</w:t>
      </w:r>
    </w:p>
    <w:p w:rsidR="00FF076E" w:rsidRDefault="00FF076E" w:rsidP="00FF076E">
      <w:pPr>
        <w:spacing w:line="276" w:lineRule="auto"/>
        <w:rPr>
          <w:sz w:val="24"/>
        </w:rPr>
      </w:pPr>
    </w:p>
    <w:p w:rsidR="00FF076E" w:rsidRPr="006826DD" w:rsidRDefault="00FF076E" w:rsidP="00FF076E">
      <w:pPr>
        <w:spacing w:line="276" w:lineRule="auto"/>
        <w:rPr>
          <w:sz w:val="24"/>
        </w:rPr>
      </w:pPr>
    </w:p>
    <w:p w:rsidR="00FF076E" w:rsidRPr="00010BC2" w:rsidRDefault="00FF076E" w:rsidP="00FF076E">
      <w:pPr>
        <w:spacing w:line="276" w:lineRule="auto"/>
        <w:rPr>
          <w:sz w:val="24"/>
        </w:rPr>
      </w:pPr>
      <w:r>
        <w:rPr>
          <w:sz w:val="24"/>
        </w:rPr>
        <w:t xml:space="preserve">И.О. </w:t>
      </w:r>
      <w:r w:rsidRPr="00010BC2">
        <w:rPr>
          <w:sz w:val="24"/>
        </w:rPr>
        <w:t>Председател</w:t>
      </w:r>
      <w:r>
        <w:rPr>
          <w:sz w:val="24"/>
        </w:rPr>
        <w:t>я</w:t>
      </w:r>
      <w:r w:rsidRPr="00010BC2">
        <w:rPr>
          <w:sz w:val="24"/>
        </w:rPr>
        <w:t xml:space="preserve"> Совета Зональненского</w:t>
      </w:r>
      <w:r w:rsidRPr="00010BC2">
        <w:rPr>
          <w:sz w:val="24"/>
        </w:rPr>
        <w:tab/>
      </w:r>
      <w:r w:rsidRPr="00010BC2">
        <w:rPr>
          <w:sz w:val="24"/>
        </w:rPr>
        <w:tab/>
      </w:r>
      <w:r w:rsidRPr="00010BC2">
        <w:rPr>
          <w:sz w:val="24"/>
        </w:rPr>
        <w:tab/>
      </w:r>
    </w:p>
    <w:p w:rsidR="00FF076E" w:rsidRPr="00010BC2" w:rsidRDefault="00FF076E" w:rsidP="00FF076E">
      <w:pPr>
        <w:spacing w:line="276" w:lineRule="auto"/>
        <w:rPr>
          <w:sz w:val="24"/>
        </w:rPr>
      </w:pPr>
      <w:r w:rsidRPr="00010BC2">
        <w:rPr>
          <w:sz w:val="24"/>
        </w:rPr>
        <w:t xml:space="preserve">сельского поселения                                  </w:t>
      </w:r>
      <w:r>
        <w:rPr>
          <w:sz w:val="24"/>
        </w:rPr>
        <w:t xml:space="preserve">                     </w:t>
      </w:r>
      <w:r w:rsidRPr="00010BC2">
        <w:rPr>
          <w:sz w:val="24"/>
        </w:rPr>
        <w:t xml:space="preserve">        </w:t>
      </w:r>
      <w:r>
        <w:rPr>
          <w:sz w:val="24"/>
        </w:rPr>
        <w:t xml:space="preserve">                                             Е.С. Королев</w:t>
      </w:r>
    </w:p>
    <w:p w:rsidR="00FF076E" w:rsidRDefault="00FF076E" w:rsidP="00FF076E">
      <w:pPr>
        <w:spacing w:line="276" w:lineRule="auto"/>
        <w:rPr>
          <w:sz w:val="24"/>
        </w:rPr>
      </w:pPr>
    </w:p>
    <w:p w:rsidR="00FF076E" w:rsidRPr="00010BC2" w:rsidRDefault="00FF076E" w:rsidP="00FF076E">
      <w:pPr>
        <w:spacing w:line="276" w:lineRule="auto"/>
        <w:rPr>
          <w:sz w:val="24"/>
        </w:rPr>
      </w:pPr>
      <w:r>
        <w:rPr>
          <w:sz w:val="24"/>
        </w:rPr>
        <w:t xml:space="preserve">И.О. </w:t>
      </w:r>
      <w:r w:rsidRPr="00010BC2">
        <w:rPr>
          <w:sz w:val="24"/>
        </w:rPr>
        <w:t>Глав</w:t>
      </w:r>
      <w:r>
        <w:rPr>
          <w:sz w:val="24"/>
        </w:rPr>
        <w:t>ы</w:t>
      </w:r>
      <w:r w:rsidRPr="00010BC2">
        <w:rPr>
          <w:sz w:val="24"/>
        </w:rPr>
        <w:t xml:space="preserve"> поселения</w:t>
      </w:r>
    </w:p>
    <w:p w:rsidR="00FF076E" w:rsidRPr="00010BC2" w:rsidRDefault="00FF076E" w:rsidP="00FF076E">
      <w:pPr>
        <w:spacing w:line="276" w:lineRule="auto"/>
        <w:rPr>
          <w:sz w:val="24"/>
        </w:rPr>
      </w:pPr>
      <w:r w:rsidRPr="00010BC2">
        <w:rPr>
          <w:sz w:val="24"/>
        </w:rPr>
        <w:t>(Глав</w:t>
      </w:r>
      <w:r>
        <w:rPr>
          <w:sz w:val="24"/>
        </w:rPr>
        <w:t>ы</w:t>
      </w:r>
      <w:r w:rsidRPr="00010BC2">
        <w:rPr>
          <w:sz w:val="24"/>
        </w:rPr>
        <w:t xml:space="preserve"> Администрации)                     </w:t>
      </w:r>
      <w:r>
        <w:rPr>
          <w:sz w:val="24"/>
        </w:rPr>
        <w:t xml:space="preserve">                    </w:t>
      </w:r>
      <w:r w:rsidRPr="00010BC2">
        <w:rPr>
          <w:sz w:val="24"/>
        </w:rPr>
        <w:t xml:space="preserve">                               </w:t>
      </w:r>
      <w:r>
        <w:rPr>
          <w:sz w:val="24"/>
        </w:rPr>
        <w:t xml:space="preserve">                            А.О. Мазярова </w:t>
      </w:r>
    </w:p>
    <w:p w:rsidR="00FF076E" w:rsidRDefault="00FF076E" w:rsidP="00FF076E">
      <w:pPr>
        <w:jc w:val="both"/>
        <w:rPr>
          <w:sz w:val="24"/>
          <w:szCs w:val="24"/>
        </w:rPr>
      </w:pPr>
    </w:p>
    <w:p w:rsidR="00FF076E" w:rsidRDefault="00FF076E" w:rsidP="00FF076E">
      <w:pPr>
        <w:jc w:val="both"/>
        <w:rPr>
          <w:sz w:val="24"/>
          <w:szCs w:val="24"/>
        </w:rPr>
      </w:pPr>
    </w:p>
    <w:p w:rsidR="00BE637A" w:rsidRPr="0052474C" w:rsidRDefault="00BE637A" w:rsidP="00BE637A">
      <w:pPr>
        <w:jc w:val="both"/>
        <w:rPr>
          <w:sz w:val="22"/>
          <w:szCs w:val="22"/>
        </w:rPr>
      </w:pPr>
    </w:p>
    <w:sectPr w:rsidR="00BE637A" w:rsidRPr="0052474C" w:rsidSect="00792B1F">
      <w:headerReference w:type="first" r:id="rId11"/>
      <w:pgSz w:w="11906" w:h="16838" w:code="9"/>
      <w:pgMar w:top="567" w:right="566" w:bottom="0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B05" w:rsidRDefault="005F1B05">
      <w:r>
        <w:separator/>
      </w:r>
    </w:p>
  </w:endnote>
  <w:endnote w:type="continuationSeparator" w:id="0">
    <w:p w:rsidR="005F1B05" w:rsidRDefault="005F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B05" w:rsidRDefault="005F1B05">
      <w:r>
        <w:separator/>
      </w:r>
    </w:p>
  </w:footnote>
  <w:footnote w:type="continuationSeparator" w:id="0">
    <w:p w:rsidR="005F1B05" w:rsidRDefault="005F1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B012B9"/>
    <w:multiLevelType w:val="multilevel"/>
    <w:tmpl w:val="F05C8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E52E3"/>
    <w:multiLevelType w:val="hybridMultilevel"/>
    <w:tmpl w:val="38DCDBC4"/>
    <w:lvl w:ilvl="0" w:tplc="F9CC8F34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11223"/>
    <w:multiLevelType w:val="hybridMultilevel"/>
    <w:tmpl w:val="00668318"/>
    <w:lvl w:ilvl="0" w:tplc="BC7431E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966A7A0">
      <w:start w:val="1"/>
      <w:numFmt w:val="lowerLetter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86E4242">
      <w:start w:val="1"/>
      <w:numFmt w:val="lowerRoman"/>
      <w:lvlText w:val="%3"/>
      <w:lvlJc w:val="left"/>
      <w:pPr>
        <w:ind w:left="1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87C4FFE">
      <w:start w:val="1"/>
      <w:numFmt w:val="decimal"/>
      <w:lvlText w:val="%4"/>
      <w:lvlJc w:val="left"/>
      <w:pPr>
        <w:ind w:left="2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D1E4EEE">
      <w:start w:val="1"/>
      <w:numFmt w:val="lowerLetter"/>
      <w:lvlText w:val="%5"/>
      <w:lvlJc w:val="left"/>
      <w:pPr>
        <w:ind w:left="2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1044A00">
      <w:start w:val="1"/>
      <w:numFmt w:val="lowerRoman"/>
      <w:lvlText w:val="%6"/>
      <w:lvlJc w:val="left"/>
      <w:pPr>
        <w:ind w:left="3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BA8D212">
      <w:start w:val="1"/>
      <w:numFmt w:val="decimal"/>
      <w:lvlText w:val="%7"/>
      <w:lvlJc w:val="left"/>
      <w:pPr>
        <w:ind w:left="4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ADA8BFC">
      <w:start w:val="1"/>
      <w:numFmt w:val="lowerLetter"/>
      <w:lvlText w:val="%8"/>
      <w:lvlJc w:val="left"/>
      <w:pPr>
        <w:ind w:left="5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002862">
      <w:start w:val="1"/>
      <w:numFmt w:val="lowerRoman"/>
      <w:lvlText w:val="%9"/>
      <w:lvlJc w:val="left"/>
      <w:pPr>
        <w:ind w:left="5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2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B24294"/>
    <w:multiLevelType w:val="hybridMultilevel"/>
    <w:tmpl w:val="FF5E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309A2"/>
    <w:multiLevelType w:val="hybridMultilevel"/>
    <w:tmpl w:val="D3DE79D0"/>
    <w:lvl w:ilvl="0" w:tplc="B06EF3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BE20EC"/>
    <w:multiLevelType w:val="hybridMultilevel"/>
    <w:tmpl w:val="03BE0876"/>
    <w:lvl w:ilvl="0" w:tplc="D68433C2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C6E0B2E"/>
    <w:multiLevelType w:val="hybridMultilevel"/>
    <w:tmpl w:val="300227F0"/>
    <w:lvl w:ilvl="0" w:tplc="949CBFA0">
      <w:start w:val="1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14294E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986CB9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482281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B863C0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6E59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B42EDC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94E174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B24590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 w15:restartNumberingAfterBreak="0">
    <w:nsid w:val="4DE45B68"/>
    <w:multiLevelType w:val="hybridMultilevel"/>
    <w:tmpl w:val="B98EF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5CD9416D"/>
    <w:multiLevelType w:val="multilevel"/>
    <w:tmpl w:val="614885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30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6725139"/>
    <w:multiLevelType w:val="hybridMultilevel"/>
    <w:tmpl w:val="852C4B46"/>
    <w:lvl w:ilvl="0" w:tplc="41B65100">
      <w:start w:val="4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9C225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9C104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297F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C64E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B204C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B6DE7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CE279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D8A24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AE458FF"/>
    <w:multiLevelType w:val="multilevel"/>
    <w:tmpl w:val="0B40E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36" w15:restartNumberingAfterBreak="0">
    <w:nsid w:val="7D7C4BDA"/>
    <w:multiLevelType w:val="hybridMultilevel"/>
    <w:tmpl w:val="120A56F8"/>
    <w:lvl w:ilvl="0" w:tplc="D688D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83292"/>
    <w:multiLevelType w:val="hybridMultilevel"/>
    <w:tmpl w:val="285CD1EE"/>
    <w:lvl w:ilvl="0" w:tplc="120474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1"/>
  </w:num>
  <w:num w:numId="4">
    <w:abstractNumId w:val="18"/>
  </w:num>
  <w:num w:numId="5">
    <w:abstractNumId w:val="38"/>
  </w:num>
  <w:num w:numId="6">
    <w:abstractNumId w:val="12"/>
  </w:num>
  <w:num w:numId="7">
    <w:abstractNumId w:val="1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3"/>
  </w:num>
  <w:num w:numId="13">
    <w:abstractNumId w:val="22"/>
  </w:num>
  <w:num w:numId="14">
    <w:abstractNumId w:val="32"/>
  </w:num>
  <w:num w:numId="15">
    <w:abstractNumId w:val="14"/>
  </w:num>
  <w:num w:numId="16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7"/>
  </w:num>
  <w:num w:numId="19">
    <w:abstractNumId w:val="35"/>
  </w:num>
  <w:num w:numId="20">
    <w:abstractNumId w:val="28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"/>
  </w:num>
  <w:num w:numId="24">
    <w:abstractNumId w:val="7"/>
  </w:num>
  <w:num w:numId="25">
    <w:abstractNumId w:val="30"/>
  </w:num>
  <w:num w:numId="26">
    <w:abstractNumId w:val="1"/>
  </w:num>
  <w:num w:numId="27">
    <w:abstractNumId w:val="6"/>
  </w:num>
  <w:num w:numId="28">
    <w:abstractNumId w:val="17"/>
  </w:num>
  <w:num w:numId="29">
    <w:abstractNumId w:val="33"/>
  </w:num>
  <w:num w:numId="30">
    <w:abstractNumId w:val="9"/>
  </w:num>
  <w:num w:numId="31">
    <w:abstractNumId w:val="37"/>
  </w:num>
  <w:num w:numId="32">
    <w:abstractNumId w:val="36"/>
  </w:num>
  <w:num w:numId="33">
    <w:abstractNumId w:val="5"/>
  </w:num>
  <w:num w:numId="34">
    <w:abstractNumId w:val="3"/>
  </w:num>
  <w:num w:numId="35">
    <w:abstractNumId w:val="15"/>
  </w:num>
  <w:num w:numId="36">
    <w:abstractNumId w:val="13"/>
  </w:num>
  <w:num w:numId="37">
    <w:abstractNumId w:val="34"/>
  </w:num>
  <w:num w:numId="38">
    <w:abstractNumId w:val="25"/>
  </w:num>
  <w:num w:numId="39">
    <w:abstractNumId w:val="4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99"/>
    <w:rsid w:val="000064F6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54753"/>
    <w:rsid w:val="000621EB"/>
    <w:rsid w:val="00074224"/>
    <w:rsid w:val="00075955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12886"/>
    <w:rsid w:val="001201E3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545AF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1569"/>
    <w:rsid w:val="002C3156"/>
    <w:rsid w:val="002C391A"/>
    <w:rsid w:val="002C54C1"/>
    <w:rsid w:val="002C77FD"/>
    <w:rsid w:val="002D048C"/>
    <w:rsid w:val="002D0D18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2A11"/>
    <w:rsid w:val="003675A4"/>
    <w:rsid w:val="00375B62"/>
    <w:rsid w:val="003808F0"/>
    <w:rsid w:val="00385986"/>
    <w:rsid w:val="0038634F"/>
    <w:rsid w:val="003A089B"/>
    <w:rsid w:val="003A0BAA"/>
    <w:rsid w:val="003A32DF"/>
    <w:rsid w:val="003A62F3"/>
    <w:rsid w:val="003B2950"/>
    <w:rsid w:val="003B35DC"/>
    <w:rsid w:val="003B4A67"/>
    <w:rsid w:val="003C1FC1"/>
    <w:rsid w:val="003C201F"/>
    <w:rsid w:val="003C20F8"/>
    <w:rsid w:val="003D5E08"/>
    <w:rsid w:val="003E444B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04C3"/>
    <w:rsid w:val="0044402E"/>
    <w:rsid w:val="00446676"/>
    <w:rsid w:val="00447ACA"/>
    <w:rsid w:val="00452AA7"/>
    <w:rsid w:val="00455DF3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B7488"/>
    <w:rsid w:val="004C6813"/>
    <w:rsid w:val="004D07FF"/>
    <w:rsid w:val="004D085B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2474C"/>
    <w:rsid w:val="00531ED1"/>
    <w:rsid w:val="005454C8"/>
    <w:rsid w:val="0054561E"/>
    <w:rsid w:val="00546F82"/>
    <w:rsid w:val="005478D2"/>
    <w:rsid w:val="00547BD2"/>
    <w:rsid w:val="005519F5"/>
    <w:rsid w:val="00552C14"/>
    <w:rsid w:val="0055382A"/>
    <w:rsid w:val="00554526"/>
    <w:rsid w:val="00563346"/>
    <w:rsid w:val="00567157"/>
    <w:rsid w:val="005675CF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1944"/>
    <w:rsid w:val="005E51B2"/>
    <w:rsid w:val="005E5924"/>
    <w:rsid w:val="005E5CD4"/>
    <w:rsid w:val="005F1A4D"/>
    <w:rsid w:val="005F1B05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55DD4"/>
    <w:rsid w:val="00661C1B"/>
    <w:rsid w:val="00661E24"/>
    <w:rsid w:val="00671BB5"/>
    <w:rsid w:val="0067258E"/>
    <w:rsid w:val="0067320D"/>
    <w:rsid w:val="006748F3"/>
    <w:rsid w:val="006777D0"/>
    <w:rsid w:val="00677B34"/>
    <w:rsid w:val="006824BA"/>
    <w:rsid w:val="0068656D"/>
    <w:rsid w:val="006878BF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C0560"/>
    <w:rsid w:val="006C3243"/>
    <w:rsid w:val="006C5676"/>
    <w:rsid w:val="006C7745"/>
    <w:rsid w:val="006C7762"/>
    <w:rsid w:val="006D2E8C"/>
    <w:rsid w:val="006D64BC"/>
    <w:rsid w:val="006D6F96"/>
    <w:rsid w:val="006E010E"/>
    <w:rsid w:val="006E5188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11EB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1DAE"/>
    <w:rsid w:val="00765B45"/>
    <w:rsid w:val="00766526"/>
    <w:rsid w:val="0077603B"/>
    <w:rsid w:val="00783B2E"/>
    <w:rsid w:val="00792B1F"/>
    <w:rsid w:val="007A0266"/>
    <w:rsid w:val="007A105C"/>
    <w:rsid w:val="007A1802"/>
    <w:rsid w:val="007A3109"/>
    <w:rsid w:val="007A5BD9"/>
    <w:rsid w:val="007A6A3C"/>
    <w:rsid w:val="007B4FAF"/>
    <w:rsid w:val="007B7968"/>
    <w:rsid w:val="007B7C65"/>
    <w:rsid w:val="007D41A3"/>
    <w:rsid w:val="007D5143"/>
    <w:rsid w:val="007D6005"/>
    <w:rsid w:val="007E03E3"/>
    <w:rsid w:val="007E1DC7"/>
    <w:rsid w:val="007F1DA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12F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3A61"/>
    <w:rsid w:val="008C6260"/>
    <w:rsid w:val="008E35F1"/>
    <w:rsid w:val="008E3D51"/>
    <w:rsid w:val="008E6B41"/>
    <w:rsid w:val="008F742A"/>
    <w:rsid w:val="008F7EFD"/>
    <w:rsid w:val="00901231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67ED2"/>
    <w:rsid w:val="0097424C"/>
    <w:rsid w:val="009757AF"/>
    <w:rsid w:val="00982125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0719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47AE"/>
    <w:rsid w:val="00A5498B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4DE"/>
    <w:rsid w:val="00B3078E"/>
    <w:rsid w:val="00B32DB7"/>
    <w:rsid w:val="00B3717D"/>
    <w:rsid w:val="00B41080"/>
    <w:rsid w:val="00B44F83"/>
    <w:rsid w:val="00B46BF1"/>
    <w:rsid w:val="00B46C2F"/>
    <w:rsid w:val="00B50135"/>
    <w:rsid w:val="00B505C7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1BFB"/>
    <w:rsid w:val="00BD2032"/>
    <w:rsid w:val="00BD5BAD"/>
    <w:rsid w:val="00BD7C5F"/>
    <w:rsid w:val="00BD7CDD"/>
    <w:rsid w:val="00BE0E56"/>
    <w:rsid w:val="00BE637A"/>
    <w:rsid w:val="00BF2011"/>
    <w:rsid w:val="00BF5BD6"/>
    <w:rsid w:val="00BF6A5B"/>
    <w:rsid w:val="00BF6CA8"/>
    <w:rsid w:val="00C10EFB"/>
    <w:rsid w:val="00C10FB7"/>
    <w:rsid w:val="00C14163"/>
    <w:rsid w:val="00C170CE"/>
    <w:rsid w:val="00C172B3"/>
    <w:rsid w:val="00C21931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54675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673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04B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771A3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25D5"/>
    <w:rsid w:val="00DC4075"/>
    <w:rsid w:val="00DC5691"/>
    <w:rsid w:val="00DC575A"/>
    <w:rsid w:val="00DD0584"/>
    <w:rsid w:val="00DD0D71"/>
    <w:rsid w:val="00DE4C9F"/>
    <w:rsid w:val="00DE526E"/>
    <w:rsid w:val="00DF0096"/>
    <w:rsid w:val="00DF16B7"/>
    <w:rsid w:val="00DF329C"/>
    <w:rsid w:val="00DF48EB"/>
    <w:rsid w:val="00DF5664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4576C"/>
    <w:rsid w:val="00E50C88"/>
    <w:rsid w:val="00E56FF2"/>
    <w:rsid w:val="00E57EE9"/>
    <w:rsid w:val="00E61456"/>
    <w:rsid w:val="00E64B42"/>
    <w:rsid w:val="00E7247F"/>
    <w:rsid w:val="00E7498E"/>
    <w:rsid w:val="00E75FEB"/>
    <w:rsid w:val="00E81732"/>
    <w:rsid w:val="00E849D2"/>
    <w:rsid w:val="00E91A7E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0665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4B1C"/>
    <w:rsid w:val="00F66A7F"/>
    <w:rsid w:val="00F702FF"/>
    <w:rsid w:val="00F72FE4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076E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25A9FE-66A1-4BDF-9FFC-2045A12B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99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zs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prevDoc=107272150&amp;backlink=1&amp;&amp;nd=102083574&amp;rdk=0&amp;refoid=107272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159DC-66CA-4131-9EEB-60D61216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34</cp:revision>
  <cp:lastPrinted>2023-08-28T04:22:00Z</cp:lastPrinted>
  <dcterms:created xsi:type="dcterms:W3CDTF">2023-04-26T03:19:00Z</dcterms:created>
  <dcterms:modified xsi:type="dcterms:W3CDTF">2023-08-28T04:22:00Z</dcterms:modified>
</cp:coreProperties>
</file>