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7702B">
        <w:rPr>
          <w:sz w:val="24"/>
          <w:szCs w:val="24"/>
        </w:rPr>
        <w:t>1</w:t>
      </w:r>
      <w:r w:rsidR="003D6C58">
        <w:rPr>
          <w:sz w:val="24"/>
          <w:szCs w:val="24"/>
        </w:rPr>
        <w:t>/</w:t>
      </w:r>
      <w:r w:rsidR="00757A79">
        <w:rPr>
          <w:sz w:val="24"/>
          <w:szCs w:val="24"/>
        </w:rPr>
        <w:t>п от</w:t>
      </w:r>
      <w:r w:rsidRPr="00BD2032">
        <w:rPr>
          <w:sz w:val="24"/>
          <w:szCs w:val="24"/>
        </w:rPr>
        <w:t xml:space="preserve"> </w:t>
      </w:r>
      <w:r w:rsidR="00757A79">
        <w:rPr>
          <w:sz w:val="24"/>
          <w:szCs w:val="24"/>
        </w:rPr>
        <w:t>09.01.2024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2745" w:rsidRPr="00D42745" w:rsidRDefault="00757A79" w:rsidP="00D427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757A79" w:rsidP="00D42745">
      <w:pPr>
        <w:rPr>
          <w:sz w:val="24"/>
          <w:szCs w:val="24"/>
        </w:rPr>
      </w:pPr>
      <w:r>
        <w:rPr>
          <w:sz w:val="24"/>
          <w:szCs w:val="24"/>
        </w:rPr>
        <w:t>«09</w:t>
      </w:r>
      <w:r w:rsidR="00B7702B">
        <w:rPr>
          <w:sz w:val="24"/>
          <w:szCs w:val="24"/>
        </w:rPr>
        <w:t>» января</w:t>
      </w:r>
      <w:r w:rsidR="00AF0C6A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1/п</w:t>
      </w:r>
    </w:p>
    <w:p w:rsidR="00D42745" w:rsidRPr="005B3EE2" w:rsidRDefault="00D42745" w:rsidP="00D42745">
      <w:pPr>
        <w:rPr>
          <w:sz w:val="24"/>
          <w:szCs w:val="24"/>
        </w:rPr>
      </w:pPr>
    </w:p>
    <w:p w:rsidR="009B4D71" w:rsidRPr="00A46251" w:rsidRDefault="009B4D71" w:rsidP="009B4D71">
      <w:pPr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A7775" w:rsidRPr="00477E54" w:rsidTr="00AE451A">
        <w:trPr>
          <w:trHeight w:val="853"/>
        </w:trPr>
        <w:tc>
          <w:tcPr>
            <w:tcW w:w="4503" w:type="dxa"/>
            <w:shd w:val="clear" w:color="auto" w:fill="auto"/>
          </w:tcPr>
          <w:p w:rsidR="004A7775" w:rsidRPr="00477E54" w:rsidRDefault="004A7775" w:rsidP="00AE451A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477E5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начале актуализации Схемы</w:t>
            </w:r>
            <w:r w:rsidRPr="008E7076">
              <w:rPr>
                <w:sz w:val="24"/>
                <w:szCs w:val="24"/>
              </w:rPr>
              <w:t xml:space="preserve"> теплоснабжения</w:t>
            </w:r>
            <w:r>
              <w:rPr>
                <w:sz w:val="24"/>
                <w:szCs w:val="24"/>
              </w:rPr>
              <w:t xml:space="preserve"> </w:t>
            </w:r>
            <w:r w:rsidRPr="008E7076">
              <w:rPr>
                <w:sz w:val="24"/>
                <w:szCs w:val="24"/>
              </w:rPr>
              <w:t>Зональнен</w:t>
            </w:r>
            <w:r>
              <w:rPr>
                <w:sz w:val="24"/>
                <w:szCs w:val="24"/>
              </w:rPr>
              <w:t xml:space="preserve">ского сельского поселения </w:t>
            </w:r>
            <w:r w:rsidRPr="008E7076">
              <w:rPr>
                <w:sz w:val="24"/>
                <w:szCs w:val="24"/>
              </w:rPr>
              <w:t>Томского района Томской области</w:t>
            </w:r>
            <w:r>
              <w:rPr>
                <w:sz w:val="24"/>
                <w:szCs w:val="24"/>
              </w:rPr>
              <w:t xml:space="preserve"> на 2025 год</w:t>
            </w:r>
            <w:bookmarkEnd w:id="0"/>
          </w:p>
        </w:tc>
      </w:tr>
    </w:tbl>
    <w:p w:rsidR="004A7775" w:rsidRDefault="004A7775" w:rsidP="004A7775">
      <w:pPr>
        <w:jc w:val="both"/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4A7775" w:rsidRPr="00477E54" w:rsidRDefault="004A7775" w:rsidP="004A7775">
      <w:pPr>
        <w:rPr>
          <w:sz w:val="24"/>
          <w:szCs w:val="24"/>
        </w:rPr>
      </w:pPr>
    </w:p>
    <w:p w:rsidR="004A7775" w:rsidRDefault="004A7775" w:rsidP="004A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E3760">
        <w:rPr>
          <w:sz w:val="24"/>
          <w:szCs w:val="24"/>
        </w:rPr>
        <w:t xml:space="preserve">В соответствии с </w:t>
      </w:r>
      <w:r w:rsidRPr="000565F1"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A6D1E">
        <w:rPr>
          <w:sz w:val="24"/>
          <w:szCs w:val="24"/>
        </w:rPr>
        <w:t>Постановлением Правительства Российской Федерации от 22.02.2012 г. № 154 «О требованиях к схемам теплоснабжения, порядку их разработки и утверждения»</w:t>
      </w:r>
      <w:r>
        <w:rPr>
          <w:sz w:val="24"/>
          <w:szCs w:val="24"/>
        </w:rPr>
        <w:t xml:space="preserve">, </w:t>
      </w:r>
      <w:r w:rsidRPr="001A6D1E">
        <w:rPr>
          <w:sz w:val="24"/>
          <w:szCs w:val="24"/>
        </w:rPr>
        <w:t xml:space="preserve">руководствуясь Уставом </w:t>
      </w:r>
      <w:r>
        <w:rPr>
          <w:sz w:val="24"/>
          <w:szCs w:val="24"/>
        </w:rPr>
        <w:t xml:space="preserve">Зональненского </w:t>
      </w:r>
      <w:r w:rsidRPr="001A6D1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, </w:t>
      </w:r>
    </w:p>
    <w:p w:rsidR="004A7775" w:rsidRDefault="004A7775" w:rsidP="004A7775">
      <w:pPr>
        <w:rPr>
          <w:sz w:val="24"/>
          <w:szCs w:val="24"/>
        </w:rPr>
      </w:pPr>
    </w:p>
    <w:p w:rsidR="004A7775" w:rsidRPr="00477E54" w:rsidRDefault="004A7775" w:rsidP="004A7775">
      <w:pPr>
        <w:rPr>
          <w:sz w:val="24"/>
          <w:szCs w:val="24"/>
        </w:rPr>
      </w:pPr>
      <w:r w:rsidRPr="00477E54">
        <w:rPr>
          <w:sz w:val="24"/>
          <w:szCs w:val="24"/>
        </w:rPr>
        <w:t>ПОСТАНОВЛЯЮ:</w:t>
      </w:r>
    </w:p>
    <w:p w:rsidR="004A7775" w:rsidRPr="00477E54" w:rsidRDefault="004A7775" w:rsidP="004A7775">
      <w:pPr>
        <w:ind w:left="360"/>
        <w:jc w:val="both"/>
        <w:rPr>
          <w:sz w:val="24"/>
          <w:szCs w:val="24"/>
        </w:rPr>
      </w:pPr>
    </w:p>
    <w:p w:rsidR="004A7775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9E3760">
        <w:rPr>
          <w:sz w:val="24"/>
          <w:szCs w:val="24"/>
        </w:rPr>
        <w:t>Нача</w:t>
      </w:r>
      <w:r>
        <w:rPr>
          <w:sz w:val="24"/>
          <w:szCs w:val="24"/>
        </w:rPr>
        <w:t>ть</w:t>
      </w:r>
      <w:r w:rsidRPr="009E3760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9E3760">
        <w:rPr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 w:rsidRPr="009E3760">
        <w:rPr>
          <w:sz w:val="24"/>
          <w:szCs w:val="24"/>
        </w:rPr>
        <w:t xml:space="preserve"> по актуализации схем</w:t>
      </w:r>
      <w:r>
        <w:rPr>
          <w:sz w:val="24"/>
          <w:szCs w:val="24"/>
        </w:rPr>
        <w:t>ы</w:t>
      </w:r>
      <w:r w:rsidRPr="009E3760">
        <w:rPr>
          <w:sz w:val="24"/>
          <w:szCs w:val="24"/>
        </w:rPr>
        <w:t xml:space="preserve"> теплоснабжения </w:t>
      </w:r>
      <w:r w:rsidRPr="008E7076">
        <w:rPr>
          <w:sz w:val="24"/>
          <w:szCs w:val="24"/>
        </w:rPr>
        <w:t>Зональнен</w:t>
      </w:r>
      <w:r>
        <w:rPr>
          <w:sz w:val="24"/>
          <w:szCs w:val="24"/>
        </w:rPr>
        <w:t xml:space="preserve">ского сельского поселения </w:t>
      </w:r>
      <w:r w:rsidRPr="008E7076">
        <w:rPr>
          <w:sz w:val="24"/>
          <w:szCs w:val="24"/>
        </w:rPr>
        <w:t>Томского района Томской области</w:t>
      </w:r>
      <w:r w:rsidRPr="009E3760">
        <w:rPr>
          <w:sz w:val="24"/>
          <w:szCs w:val="24"/>
        </w:rPr>
        <w:t xml:space="preserve"> на 2025 год</w:t>
      </w:r>
      <w:r>
        <w:rPr>
          <w:sz w:val="24"/>
          <w:szCs w:val="24"/>
        </w:rPr>
        <w:t>.</w:t>
      </w:r>
    </w:p>
    <w:p w:rsidR="004A7775" w:rsidRPr="00C471FB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C471FB">
        <w:rPr>
          <w:sz w:val="24"/>
          <w:szCs w:val="24"/>
        </w:rPr>
        <w:t xml:space="preserve">Опубликовать настоящее постановление </w:t>
      </w:r>
      <w:r w:rsidRPr="00141A10">
        <w:rPr>
          <w:sz w:val="24"/>
          <w:szCs w:val="24"/>
        </w:rPr>
        <w:t xml:space="preserve">в официальном периодическом печатном издании «Информационный бюллетень Зональненского сельского поселения» </w:t>
      </w:r>
      <w:r w:rsidRPr="00C471FB">
        <w:rPr>
          <w:sz w:val="24"/>
          <w:szCs w:val="24"/>
        </w:rPr>
        <w:t>и разместить на официальном сайте муниципального образования «Зональненское сельское поселение» в сети Интернет (</w:t>
      </w:r>
      <w:r w:rsidRPr="00C471FB">
        <w:rPr>
          <w:sz w:val="24"/>
          <w:szCs w:val="24"/>
          <w:lang w:val="en-US"/>
        </w:rPr>
        <w:t>www</w:t>
      </w:r>
      <w:r w:rsidRPr="00C471FB">
        <w:rPr>
          <w:sz w:val="24"/>
          <w:szCs w:val="24"/>
        </w:rPr>
        <w:t>.</w:t>
      </w:r>
      <w:r w:rsidRPr="00C471FB">
        <w:rPr>
          <w:sz w:val="24"/>
          <w:szCs w:val="24"/>
          <w:lang w:val="en-US"/>
        </w:rPr>
        <w:t>admzsp</w:t>
      </w:r>
      <w:r w:rsidRPr="00C471FB">
        <w:rPr>
          <w:sz w:val="24"/>
          <w:szCs w:val="24"/>
        </w:rPr>
        <w:t>.</w:t>
      </w:r>
      <w:r w:rsidRPr="00C471FB">
        <w:rPr>
          <w:sz w:val="24"/>
          <w:szCs w:val="24"/>
          <w:lang w:val="en-US"/>
        </w:rPr>
        <w:t>ru</w:t>
      </w:r>
      <w:r w:rsidRPr="00C471F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A7775" w:rsidRPr="00477E54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477E54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4A7775" w:rsidRPr="00477E54" w:rsidRDefault="004A7775" w:rsidP="004A7775">
      <w:pPr>
        <w:ind w:firstLine="360"/>
        <w:rPr>
          <w:sz w:val="24"/>
          <w:szCs w:val="24"/>
        </w:rPr>
      </w:pPr>
    </w:p>
    <w:p w:rsidR="004A7775" w:rsidRDefault="004A7775" w:rsidP="004A7775">
      <w:pPr>
        <w:rPr>
          <w:sz w:val="24"/>
          <w:szCs w:val="24"/>
        </w:rPr>
      </w:pPr>
    </w:p>
    <w:p w:rsidR="004A7775" w:rsidRPr="00477E54" w:rsidRDefault="004A7775" w:rsidP="004A7775">
      <w:pPr>
        <w:rPr>
          <w:sz w:val="24"/>
          <w:szCs w:val="24"/>
        </w:rPr>
      </w:pPr>
    </w:p>
    <w:p w:rsidR="004A7775" w:rsidRPr="007164CB" w:rsidRDefault="004A7775" w:rsidP="004A7775">
      <w:pPr>
        <w:rPr>
          <w:sz w:val="24"/>
          <w:szCs w:val="28"/>
        </w:rPr>
      </w:pPr>
      <w:r w:rsidRPr="007164CB">
        <w:rPr>
          <w:sz w:val="24"/>
          <w:szCs w:val="28"/>
        </w:rPr>
        <w:t>Глав</w:t>
      </w:r>
      <w:r>
        <w:rPr>
          <w:sz w:val="24"/>
          <w:szCs w:val="28"/>
        </w:rPr>
        <w:t>а</w:t>
      </w:r>
      <w:r w:rsidRPr="007164CB">
        <w:rPr>
          <w:sz w:val="24"/>
          <w:szCs w:val="28"/>
        </w:rPr>
        <w:t xml:space="preserve"> поселения                                                                 </w:t>
      </w:r>
    </w:p>
    <w:p w:rsidR="004A7775" w:rsidRPr="007164CB" w:rsidRDefault="004A7775" w:rsidP="004A7775">
      <w:pPr>
        <w:pStyle w:val="21"/>
        <w:spacing w:line="360" w:lineRule="auto"/>
        <w:ind w:firstLine="0"/>
        <w:rPr>
          <w:sz w:val="24"/>
        </w:rPr>
      </w:pPr>
      <w:r w:rsidRPr="007164CB">
        <w:rPr>
          <w:sz w:val="24"/>
        </w:rPr>
        <w:t>(Глав</w:t>
      </w:r>
      <w:r>
        <w:rPr>
          <w:sz w:val="24"/>
        </w:rPr>
        <w:t>а</w:t>
      </w:r>
      <w:r w:rsidRPr="007164CB">
        <w:rPr>
          <w:sz w:val="24"/>
        </w:rPr>
        <w:t xml:space="preserve"> Администрации)                             </w:t>
      </w:r>
      <w:r w:rsidRPr="007164CB">
        <w:rPr>
          <w:sz w:val="24"/>
        </w:rPr>
        <w:tab/>
        <w:t xml:space="preserve">                 </w:t>
      </w:r>
      <w:r>
        <w:rPr>
          <w:sz w:val="24"/>
        </w:rPr>
        <w:t xml:space="preserve">    </w:t>
      </w:r>
      <w:r w:rsidRPr="007164CB">
        <w:rPr>
          <w:sz w:val="24"/>
        </w:rPr>
        <w:t xml:space="preserve">                </w:t>
      </w:r>
      <w:r>
        <w:rPr>
          <w:sz w:val="24"/>
        </w:rPr>
        <w:t xml:space="preserve">                </w:t>
      </w:r>
      <w:r w:rsidRPr="007164CB">
        <w:rPr>
          <w:sz w:val="24"/>
        </w:rPr>
        <w:t xml:space="preserve">  </w:t>
      </w:r>
      <w:r>
        <w:rPr>
          <w:sz w:val="24"/>
        </w:rPr>
        <w:t xml:space="preserve">Е.А.Коновалова </w:t>
      </w: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9B4D71" w:rsidRDefault="009B4D71" w:rsidP="009B4D71">
      <w:pPr>
        <w:jc w:val="both"/>
      </w:pPr>
    </w:p>
    <w:p w:rsidR="009B4D71" w:rsidRDefault="009B4D71" w:rsidP="009B4D71">
      <w:pPr>
        <w:jc w:val="both"/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F0" w:rsidRDefault="00DA69F0">
      <w:r>
        <w:separator/>
      </w:r>
    </w:p>
  </w:endnote>
  <w:endnote w:type="continuationSeparator" w:id="0">
    <w:p w:rsidR="00DA69F0" w:rsidRDefault="00DA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F0" w:rsidRDefault="00DA69F0">
      <w:r>
        <w:separator/>
      </w:r>
    </w:p>
  </w:footnote>
  <w:footnote w:type="continuationSeparator" w:id="0">
    <w:p w:rsidR="00DA69F0" w:rsidRDefault="00DA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1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8"/>
  </w:num>
  <w:num w:numId="5">
    <w:abstractNumId w:val="42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8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1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9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40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6"/>
  </w:num>
  <w:num w:numId="47">
    <w:abstractNumId w:val="16"/>
  </w:num>
  <w:num w:numId="4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77F0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D6C5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A7775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57A79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2204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4D71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54AF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85C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A69F0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555BC9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40268-FF97-47DD-BD76-A83708F7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2022-02-08T03:29:00Z</cp:lastPrinted>
  <dcterms:created xsi:type="dcterms:W3CDTF">2020-01-13T09:47:00Z</dcterms:created>
  <dcterms:modified xsi:type="dcterms:W3CDTF">2024-03-14T05:42:00Z</dcterms:modified>
</cp:coreProperties>
</file>