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73144395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DA1C39">
        <w:t>18</w:t>
      </w:r>
      <w:r w:rsidR="003F346D" w:rsidRPr="000A3420">
        <w:t xml:space="preserve">» </w:t>
      </w:r>
      <w:r w:rsidR="005D6B4E">
        <w:t>марта</w:t>
      </w:r>
      <w:r w:rsidR="00D3345D">
        <w:t xml:space="preserve"> </w:t>
      </w:r>
      <w:r w:rsidR="007E7A2E" w:rsidRPr="000A3420">
        <w:t>202</w:t>
      </w:r>
      <w:r w:rsidR="00B060EF">
        <w:t>4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B060EF">
        <w:t xml:space="preserve">   </w:t>
      </w:r>
      <w:r w:rsidR="00DA1C39">
        <w:t xml:space="preserve">           </w:t>
      </w:r>
      <w:r w:rsidR="00B060EF">
        <w:t xml:space="preserve"> </w:t>
      </w:r>
      <w:r w:rsidR="0017439F">
        <w:t xml:space="preserve">№ </w:t>
      </w:r>
      <w:r w:rsidR="00DA1C39">
        <w:t>69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5D6B4E" w:rsidRDefault="005D6B4E" w:rsidP="005D6B4E">
      <w:pPr>
        <w:ind w:right="3117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 w:rsidR="00B060EF">
        <w:rPr>
          <w:kern w:val="2"/>
          <w:lang w:eastAsia="ko-KR"/>
        </w:rPr>
        <w:t>25.12.2023</w:t>
      </w:r>
      <w:r>
        <w:rPr>
          <w:kern w:val="2"/>
          <w:lang w:eastAsia="ko-KR"/>
        </w:rPr>
        <w:t xml:space="preserve"> № </w:t>
      </w:r>
      <w:r w:rsidR="00B060EF">
        <w:rPr>
          <w:kern w:val="2"/>
          <w:lang w:eastAsia="ko-KR"/>
        </w:rPr>
        <w:t>395</w:t>
      </w:r>
      <w:r>
        <w:rPr>
          <w:kern w:val="2"/>
          <w:lang w:eastAsia="ko-KR"/>
        </w:rPr>
        <w:t xml:space="preserve">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</w:t>
      </w:r>
      <w:proofErr w:type="gramEnd"/>
      <w:r>
        <w:rPr>
          <w:kern w:val="2"/>
          <w:lang w:eastAsia="ko-KR"/>
        </w:rPr>
        <w:t xml:space="preserve">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>
        <w:t xml:space="preserve"> квартале 202</w:t>
      </w:r>
      <w:r w:rsidR="00B060EF">
        <w:t>4</w:t>
      </w:r>
      <w:r>
        <w:t xml:space="preserve"> года» на </w:t>
      </w:r>
      <w:r>
        <w:rPr>
          <w:lang w:val="en-US"/>
        </w:rPr>
        <w:t>II</w:t>
      </w:r>
      <w:r w:rsidRPr="005D6B4E">
        <w:t xml:space="preserve"> </w:t>
      </w:r>
      <w:r>
        <w:t>квартал 202</w:t>
      </w:r>
      <w:r w:rsidR="00B060EF">
        <w:t>4</w:t>
      </w:r>
      <w:r>
        <w:t xml:space="preserve"> года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pStyle w:val="1"/>
        <w:ind w:right="566" w:firstLine="709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</w:t>
      </w:r>
      <w:proofErr w:type="gramStart"/>
      <w:r>
        <w:rPr>
          <w:kern w:val="2"/>
          <w:sz w:val="24"/>
          <w:szCs w:val="24"/>
          <w:lang w:eastAsia="ko-KR"/>
        </w:rPr>
        <w:t>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</w:t>
      </w:r>
      <w:proofErr w:type="gramEnd"/>
      <w:r>
        <w:rPr>
          <w:kern w:val="2"/>
          <w:sz w:val="24"/>
          <w:szCs w:val="24"/>
          <w:lang w:eastAsia="ko-KR"/>
        </w:rPr>
        <w:t xml:space="preserve">», </w:t>
      </w:r>
      <w:proofErr w:type="gramStart"/>
      <w:r>
        <w:rPr>
          <w:kern w:val="2"/>
          <w:sz w:val="24"/>
          <w:szCs w:val="24"/>
          <w:lang w:eastAsia="ko-KR"/>
        </w:rPr>
        <w:t>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>
        <w:rPr>
          <w:sz w:val="24"/>
          <w:szCs w:val="24"/>
        </w:rPr>
        <w:t xml:space="preserve">», </w:t>
      </w:r>
      <w:proofErr w:type="gramEnd"/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  <w:rPr>
          <w:b/>
        </w:rPr>
      </w:pPr>
      <w:r>
        <w:rPr>
          <w:b/>
        </w:rPr>
        <w:t>ПОСТАНОВЛЯЮ:</w:t>
      </w:r>
    </w:p>
    <w:p w:rsidR="005D6B4E" w:rsidRDefault="005D6B4E" w:rsidP="005D6B4E">
      <w:pPr>
        <w:ind w:right="849"/>
        <w:jc w:val="both"/>
        <w:rPr>
          <w:b/>
        </w:rPr>
      </w:pP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 xml:space="preserve">Продлить срок действия постановления Администрации Зональненского сельского поселения от </w:t>
      </w:r>
      <w:r w:rsidR="00B060EF">
        <w:rPr>
          <w:kern w:val="2"/>
          <w:lang w:eastAsia="ko-KR"/>
        </w:rPr>
        <w:t>25.12</w:t>
      </w:r>
      <w:r>
        <w:rPr>
          <w:kern w:val="2"/>
          <w:lang w:eastAsia="ko-KR"/>
        </w:rPr>
        <w:t xml:space="preserve">.2023 № </w:t>
      </w:r>
      <w:r w:rsidR="00B060EF">
        <w:rPr>
          <w:kern w:val="2"/>
          <w:lang w:eastAsia="ko-KR"/>
        </w:rPr>
        <w:t>395</w:t>
      </w:r>
      <w:r>
        <w:rPr>
          <w:kern w:val="2"/>
          <w:lang w:eastAsia="ko-KR"/>
        </w:rPr>
        <w:t xml:space="preserve">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</w:t>
      </w:r>
      <w:proofErr w:type="gramEnd"/>
      <w:r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>
        <w:t xml:space="preserve"> квартале 202</w:t>
      </w:r>
      <w:r w:rsidR="00B060EF">
        <w:t>4</w:t>
      </w:r>
      <w:r>
        <w:t xml:space="preserve">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II</w:t>
      </w:r>
      <w:r>
        <w:rPr>
          <w:kern w:val="2"/>
          <w:lang w:eastAsia="ko-KR"/>
        </w:rPr>
        <w:t xml:space="preserve"> квартал 202</w:t>
      </w:r>
      <w:r w:rsidR="00B060EF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>
        <w:rPr>
          <w:kern w:val="2"/>
          <w:lang w:eastAsia="ko-KR"/>
        </w:rPr>
        <w:br/>
        <w:t xml:space="preserve">1 квадратного метра общей площади жилья согласно Постановлению. 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Настоящее постановление вступает в силу с момента его официального опубликования.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  <w:r>
        <w:t>Глава поселения</w:t>
      </w:r>
    </w:p>
    <w:p w:rsidR="005D6B4E" w:rsidRDefault="005D6B4E" w:rsidP="005D6B4E">
      <w:pPr>
        <w:ind w:right="849"/>
        <w:jc w:val="both"/>
      </w:pPr>
      <w:r>
        <w:t xml:space="preserve">(Глава Администрации)                                                                                      Е.А. Коновалова  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3318A5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6C" w:rsidRDefault="00C92F6C" w:rsidP="00563B62">
      <w:r>
        <w:separator/>
      </w:r>
    </w:p>
  </w:endnote>
  <w:endnote w:type="continuationSeparator" w:id="0">
    <w:p w:rsidR="00C92F6C" w:rsidRDefault="00C92F6C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6C" w:rsidRDefault="00C92F6C" w:rsidP="00563B62">
      <w:r>
        <w:separator/>
      </w:r>
    </w:p>
  </w:footnote>
  <w:footnote w:type="continuationSeparator" w:id="0">
    <w:p w:rsidR="00C92F6C" w:rsidRDefault="00C92F6C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1F7F0A"/>
    <w:rsid w:val="00231D48"/>
    <w:rsid w:val="002B790A"/>
    <w:rsid w:val="002D6F78"/>
    <w:rsid w:val="002E1CF2"/>
    <w:rsid w:val="002E5C24"/>
    <w:rsid w:val="00315CF9"/>
    <w:rsid w:val="003318A5"/>
    <w:rsid w:val="00385A3D"/>
    <w:rsid w:val="003879F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24F70"/>
    <w:rsid w:val="006579B0"/>
    <w:rsid w:val="00677498"/>
    <w:rsid w:val="007504CD"/>
    <w:rsid w:val="0076295A"/>
    <w:rsid w:val="00765EEA"/>
    <w:rsid w:val="007668A7"/>
    <w:rsid w:val="00772139"/>
    <w:rsid w:val="00773F35"/>
    <w:rsid w:val="007B36F4"/>
    <w:rsid w:val="007B73AC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1822"/>
    <w:rsid w:val="00897746"/>
    <w:rsid w:val="008F2F92"/>
    <w:rsid w:val="00903BDE"/>
    <w:rsid w:val="009049B1"/>
    <w:rsid w:val="009213FA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00119"/>
    <w:rsid w:val="00B060EF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92F6C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6DE7"/>
    <w:rsid w:val="00D3345D"/>
    <w:rsid w:val="00D50214"/>
    <w:rsid w:val="00D63135"/>
    <w:rsid w:val="00DA1C39"/>
    <w:rsid w:val="00E0737D"/>
    <w:rsid w:val="00E43BC3"/>
    <w:rsid w:val="00E5277C"/>
    <w:rsid w:val="00E801F2"/>
    <w:rsid w:val="00E82858"/>
    <w:rsid w:val="00EB03F0"/>
    <w:rsid w:val="00EB33CA"/>
    <w:rsid w:val="00EC173D"/>
    <w:rsid w:val="00F058C9"/>
    <w:rsid w:val="00F12932"/>
    <w:rsid w:val="00F649C4"/>
    <w:rsid w:val="00F96A56"/>
    <w:rsid w:val="00FA519E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F6E2F-F085-40A6-9119-378E761B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2024-03-28T07:24:00Z</cp:lastPrinted>
  <dcterms:created xsi:type="dcterms:W3CDTF">2024-03-28T07:19:00Z</dcterms:created>
  <dcterms:modified xsi:type="dcterms:W3CDTF">2024-03-28T08:05:00Z</dcterms:modified>
</cp:coreProperties>
</file>