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4B" w:rsidRDefault="00515E4B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ТОМСКАЯ ОБЛАСТЬ</w:t>
      </w:r>
    </w:p>
    <w:p w:rsidR="00515E4B" w:rsidRDefault="00515E4B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ТОМСКИЙ РАЙОН</w:t>
      </w:r>
    </w:p>
    <w:p w:rsidR="00515E4B" w:rsidRDefault="0027141A" w:rsidP="00B32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ЗОНАЛЬНЕНСКОГО СЕЛЬ</w:t>
      </w:r>
      <w:bookmarkStart w:id="0" w:name="_GoBack"/>
      <w:bookmarkEnd w:id="0"/>
      <w:r>
        <w:rPr>
          <w:b/>
          <w:sz w:val="24"/>
          <w:szCs w:val="24"/>
        </w:rPr>
        <w:t xml:space="preserve">СКОГО </w:t>
      </w:r>
      <w:r w:rsidR="00515E4B">
        <w:rPr>
          <w:b/>
          <w:sz w:val="24"/>
          <w:szCs w:val="24"/>
        </w:rPr>
        <w:t>ПОСЕЛЕНИЯ</w:t>
      </w:r>
    </w:p>
    <w:p w:rsidR="00515E4B" w:rsidRDefault="00515E4B" w:rsidP="00B3204F">
      <w:pPr>
        <w:jc w:val="center"/>
        <w:rPr>
          <w:b/>
          <w:sz w:val="24"/>
          <w:szCs w:val="24"/>
        </w:rPr>
      </w:pPr>
    </w:p>
    <w:p w:rsidR="00515E4B" w:rsidRDefault="00F61265" w:rsidP="00B3204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РЕШЕНИЕ № 66</w:t>
      </w:r>
    </w:p>
    <w:p w:rsidR="00515E4B" w:rsidRDefault="00515E4B" w:rsidP="00B3204F">
      <w:pPr>
        <w:rPr>
          <w:sz w:val="24"/>
          <w:szCs w:val="24"/>
        </w:rPr>
      </w:pPr>
    </w:p>
    <w:p w:rsidR="00515E4B" w:rsidRDefault="00515E4B" w:rsidP="00B3204F">
      <w:pPr>
        <w:pStyle w:val="a4"/>
        <w:tabs>
          <w:tab w:val="left" w:pos="708"/>
        </w:tabs>
        <w:jc w:val="both"/>
      </w:pPr>
      <w:r>
        <w:t>п.</w:t>
      </w:r>
      <w:r w:rsidR="00DE1811">
        <w:t xml:space="preserve"> </w:t>
      </w:r>
      <w:r>
        <w:t>Зональная Станция</w:t>
      </w:r>
      <w:r>
        <w:tab/>
        <w:t xml:space="preserve">                                                                                 29 октября 2013 г.</w:t>
      </w:r>
      <w:r>
        <w:tab/>
      </w:r>
      <w:r>
        <w:tab/>
      </w:r>
      <w:r>
        <w:tab/>
      </w:r>
      <w:r>
        <w:tab/>
        <w:t>«   » _____________ 2013 г.</w:t>
      </w:r>
    </w:p>
    <w:p w:rsidR="00515E4B" w:rsidRDefault="00515E4B" w:rsidP="00B3204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</w:t>
      </w:r>
      <w:r>
        <w:rPr>
          <w:b/>
          <w:sz w:val="24"/>
          <w:szCs w:val="24"/>
        </w:rPr>
        <w:t xml:space="preserve">-е собрание </w:t>
      </w: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-го созыва</w:t>
      </w:r>
      <w:r>
        <w:rPr>
          <w:b/>
          <w:sz w:val="24"/>
          <w:szCs w:val="24"/>
        </w:rPr>
        <w:tab/>
      </w:r>
    </w:p>
    <w:p w:rsidR="00515E4B" w:rsidRDefault="00515E4B" w:rsidP="00B3204F">
      <w:pPr>
        <w:rPr>
          <w:sz w:val="24"/>
          <w:szCs w:val="24"/>
        </w:rPr>
      </w:pPr>
    </w:p>
    <w:p w:rsidR="00515E4B" w:rsidRDefault="00515E4B" w:rsidP="00B3204F">
      <w:pPr>
        <w:rPr>
          <w:bCs/>
          <w:sz w:val="24"/>
          <w:szCs w:val="24"/>
        </w:rPr>
      </w:pPr>
    </w:p>
    <w:p w:rsidR="001C078C" w:rsidRDefault="00515E4B" w:rsidP="001C078C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О </w:t>
      </w:r>
      <w:r w:rsidR="001C078C">
        <w:rPr>
          <w:sz w:val="24"/>
          <w:szCs w:val="24"/>
        </w:rPr>
        <w:t xml:space="preserve">присвоении названия микрорайону </w:t>
      </w:r>
    </w:p>
    <w:p w:rsidR="00515E4B" w:rsidRPr="00DE1811" w:rsidRDefault="001C078C" w:rsidP="001C078C">
      <w:pPr>
        <w:rPr>
          <w:sz w:val="24"/>
          <w:szCs w:val="24"/>
        </w:rPr>
      </w:pPr>
      <w:r>
        <w:rPr>
          <w:sz w:val="24"/>
          <w:szCs w:val="24"/>
        </w:rPr>
        <w:t>жилой застройки</w:t>
      </w:r>
    </w:p>
    <w:p w:rsidR="00515E4B" w:rsidRDefault="00515E4B" w:rsidP="00B3204F">
      <w:pPr>
        <w:rPr>
          <w:bCs/>
          <w:sz w:val="24"/>
          <w:szCs w:val="24"/>
        </w:rPr>
      </w:pPr>
    </w:p>
    <w:p w:rsidR="00515E4B" w:rsidRDefault="00515E4B" w:rsidP="001C078C">
      <w:pPr>
        <w:pStyle w:val="a3"/>
        <w:tabs>
          <w:tab w:val="left" w:pos="5790"/>
        </w:tabs>
        <w:spacing w:before="0" w:beforeAutospacing="0" w:after="0" w:afterAutospacing="0"/>
        <w:jc w:val="both"/>
      </w:pPr>
      <w:r>
        <w:t xml:space="preserve">      </w:t>
      </w:r>
      <w:r w:rsidR="00F61265">
        <w:t xml:space="preserve">  Рассмотрев о</w:t>
      </w:r>
      <w:r w:rsidR="00EF3FA3">
        <w:t xml:space="preserve">бращение собственников </w:t>
      </w:r>
      <w:r w:rsidR="004C3C04">
        <w:t>земельных участков микрорайона жилой застройки,</w:t>
      </w:r>
      <w:r w:rsidR="00EF3FA3">
        <w:t xml:space="preserve"> </w:t>
      </w:r>
      <w:r>
        <w:t xml:space="preserve">руководствуясь положениями Федерального Закона №131-ФЗ от 06.10.2003 г. «Об общих принципах организации местного самоуправления в Российской Федерации», Уставом муниципального </w:t>
      </w:r>
      <w:r w:rsidRPr="00B55A1D">
        <w:t>образования</w:t>
      </w:r>
      <w:r>
        <w:t xml:space="preserve"> «Зональненское сельское поселение»</w:t>
      </w:r>
    </w:p>
    <w:p w:rsidR="001C078C" w:rsidRPr="004D35C0" w:rsidRDefault="001C078C" w:rsidP="001C078C">
      <w:pPr>
        <w:pStyle w:val="a3"/>
        <w:tabs>
          <w:tab w:val="left" w:pos="5790"/>
        </w:tabs>
        <w:spacing w:before="0" w:beforeAutospacing="0" w:after="0" w:afterAutospacing="0"/>
        <w:jc w:val="both"/>
      </w:pP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Зональненского сельского поселения  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Е Ш И Л:</w:t>
      </w: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61265" w:rsidRDefault="00F27ABB" w:rsidP="00F612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61265">
        <w:rPr>
          <w:rFonts w:ascii="Times New Roman" w:hAnsi="Times New Roman" w:cs="Times New Roman"/>
          <w:sz w:val="24"/>
          <w:szCs w:val="24"/>
        </w:rPr>
        <w:t>1. Присвоить микрорайону жилой застройки</w:t>
      </w:r>
      <w:r w:rsidR="00EF3FA3">
        <w:rPr>
          <w:rFonts w:ascii="Times New Roman" w:hAnsi="Times New Roman" w:cs="Times New Roman"/>
          <w:sz w:val="24"/>
          <w:szCs w:val="24"/>
        </w:rPr>
        <w:t>, находящемуся в границах</w:t>
      </w:r>
      <w:r w:rsidR="004C3C04"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r w:rsidR="00EF3FA3">
        <w:rPr>
          <w:rFonts w:ascii="Times New Roman" w:hAnsi="Times New Roman" w:cs="Times New Roman"/>
          <w:sz w:val="24"/>
          <w:szCs w:val="24"/>
        </w:rPr>
        <w:t xml:space="preserve"> </w:t>
      </w:r>
      <w:r w:rsidR="004C3C04">
        <w:rPr>
          <w:rFonts w:ascii="Times New Roman" w:hAnsi="Times New Roman" w:cs="Times New Roman"/>
          <w:sz w:val="24"/>
          <w:szCs w:val="24"/>
        </w:rPr>
        <w:t xml:space="preserve">проектом планировки № 7000/301/12-14863, располагающемуся в западной части кадастрового квартала в п. Зональная Станция Томского района, Томской области, название «Добрый». </w:t>
      </w:r>
    </w:p>
    <w:p w:rsidR="004C3C04" w:rsidRPr="00F61265" w:rsidRDefault="004C3C04" w:rsidP="00F612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27ABB" w:rsidRPr="00F61265" w:rsidRDefault="00515E4B" w:rsidP="00F612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61265">
        <w:rPr>
          <w:rFonts w:ascii="Times New Roman" w:hAnsi="Times New Roman" w:cs="Times New Roman"/>
          <w:sz w:val="24"/>
          <w:szCs w:val="24"/>
        </w:rPr>
        <w:t xml:space="preserve">2. </w:t>
      </w:r>
      <w:r w:rsidR="00F27ABB" w:rsidRPr="00F61265">
        <w:rPr>
          <w:rFonts w:ascii="Times New Roman" w:hAnsi="Times New Roman" w:cs="Times New Roman"/>
          <w:sz w:val="24"/>
          <w:szCs w:val="24"/>
        </w:rPr>
        <w:t xml:space="preserve">Предложить </w:t>
      </w:r>
      <w:r w:rsidR="00F61265" w:rsidRPr="00F61265">
        <w:rPr>
          <w:rFonts w:ascii="Times New Roman" w:hAnsi="Times New Roman" w:cs="Times New Roman"/>
          <w:sz w:val="24"/>
          <w:szCs w:val="24"/>
        </w:rPr>
        <w:t>инициативно</w:t>
      </w:r>
      <w:r w:rsidR="00FC59E8">
        <w:rPr>
          <w:rFonts w:ascii="Times New Roman" w:hAnsi="Times New Roman" w:cs="Times New Roman"/>
          <w:sz w:val="24"/>
          <w:szCs w:val="24"/>
        </w:rPr>
        <w:t xml:space="preserve">й группе собственников </w:t>
      </w:r>
      <w:r w:rsidR="00FC59E8" w:rsidRPr="00B55A1D">
        <w:rPr>
          <w:rFonts w:ascii="Times New Roman" w:hAnsi="Times New Roman" w:cs="Times New Roman"/>
          <w:sz w:val="24"/>
          <w:szCs w:val="24"/>
        </w:rPr>
        <w:t>земельного</w:t>
      </w:r>
      <w:r w:rsidR="00F61265" w:rsidRPr="00B55A1D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FC59E8" w:rsidRPr="00B55A1D">
        <w:rPr>
          <w:rFonts w:ascii="Times New Roman" w:hAnsi="Times New Roman" w:cs="Times New Roman"/>
          <w:sz w:val="24"/>
          <w:szCs w:val="24"/>
        </w:rPr>
        <w:t>а</w:t>
      </w:r>
      <w:r w:rsidR="00F61265" w:rsidRPr="00F61265">
        <w:rPr>
          <w:rFonts w:ascii="Times New Roman" w:hAnsi="Times New Roman" w:cs="Times New Roman"/>
          <w:sz w:val="24"/>
          <w:szCs w:val="24"/>
        </w:rPr>
        <w:t>, располагающихся в данном микрорайон</w:t>
      </w:r>
      <w:r w:rsidR="00FC59E8">
        <w:rPr>
          <w:rFonts w:ascii="Times New Roman" w:hAnsi="Times New Roman" w:cs="Times New Roman"/>
          <w:sz w:val="24"/>
          <w:szCs w:val="24"/>
        </w:rPr>
        <w:t>е</w:t>
      </w:r>
      <w:r w:rsidR="00F61265" w:rsidRPr="00F61265">
        <w:rPr>
          <w:rFonts w:ascii="Times New Roman" w:hAnsi="Times New Roman" w:cs="Times New Roman"/>
          <w:sz w:val="24"/>
          <w:szCs w:val="24"/>
        </w:rPr>
        <w:t xml:space="preserve">, </w:t>
      </w:r>
      <w:r w:rsidR="001C078C">
        <w:rPr>
          <w:rFonts w:ascii="Times New Roman" w:hAnsi="Times New Roman" w:cs="Times New Roman"/>
          <w:sz w:val="24"/>
          <w:szCs w:val="24"/>
        </w:rPr>
        <w:t>провести необходимые</w:t>
      </w:r>
      <w:r w:rsidR="00F27ABB" w:rsidRPr="00F61265">
        <w:rPr>
          <w:rFonts w:ascii="Times New Roman" w:hAnsi="Times New Roman" w:cs="Times New Roman"/>
          <w:sz w:val="24"/>
          <w:szCs w:val="24"/>
        </w:rPr>
        <w:t xml:space="preserve"> организационно-техни</w:t>
      </w:r>
      <w:r w:rsidR="00F61265" w:rsidRPr="00F61265">
        <w:rPr>
          <w:rFonts w:ascii="Times New Roman" w:hAnsi="Times New Roman" w:cs="Times New Roman"/>
          <w:sz w:val="24"/>
          <w:szCs w:val="24"/>
        </w:rPr>
        <w:t xml:space="preserve">ческие мероприятия,  связанные с регистрацией </w:t>
      </w:r>
      <w:r w:rsidR="00F27ABB" w:rsidRPr="00F61265">
        <w:rPr>
          <w:rFonts w:ascii="Times New Roman" w:hAnsi="Times New Roman" w:cs="Times New Roman"/>
          <w:sz w:val="24"/>
          <w:szCs w:val="24"/>
        </w:rPr>
        <w:t>ново</w:t>
      </w:r>
      <w:r w:rsidR="00F61265" w:rsidRPr="00F61265">
        <w:rPr>
          <w:rFonts w:ascii="Times New Roman" w:hAnsi="Times New Roman" w:cs="Times New Roman"/>
          <w:sz w:val="24"/>
          <w:szCs w:val="24"/>
        </w:rPr>
        <w:t>го микрорайона</w:t>
      </w:r>
      <w:r w:rsidR="00F27ABB" w:rsidRPr="00F61265">
        <w:rPr>
          <w:rFonts w:ascii="Times New Roman" w:hAnsi="Times New Roman" w:cs="Times New Roman"/>
          <w:sz w:val="24"/>
          <w:szCs w:val="24"/>
        </w:rPr>
        <w:t>.</w:t>
      </w:r>
    </w:p>
    <w:p w:rsidR="00515E4B" w:rsidRPr="004D35C0" w:rsidRDefault="0027141A" w:rsidP="00B3204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15E4B" w:rsidRPr="004D35C0">
        <w:rPr>
          <w:sz w:val="24"/>
          <w:szCs w:val="24"/>
        </w:rPr>
        <w:t>. Настоящее решение вступает в силу с момента его подписания.</w:t>
      </w:r>
    </w:p>
    <w:p w:rsidR="00515E4B" w:rsidRDefault="0027141A" w:rsidP="006107E0">
      <w:pPr>
        <w:pStyle w:val="a6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15E4B">
        <w:rPr>
          <w:sz w:val="24"/>
          <w:szCs w:val="24"/>
        </w:rPr>
        <w:t>. Опубликовать настоящее решение в официальном печатном издании «Информационный бюллетень Зональненского сельского поселения» и разместить на официальном сайте Зональненского сельского поселения в сети Интернет (</w:t>
      </w:r>
      <w:hyperlink r:id="rId5" w:history="1">
        <w:r w:rsidR="00515E4B">
          <w:rPr>
            <w:rStyle w:val="a8"/>
            <w:sz w:val="24"/>
            <w:szCs w:val="24"/>
            <w:lang w:val="en-US"/>
          </w:rPr>
          <w:t>http</w:t>
        </w:r>
        <w:r w:rsidR="00515E4B">
          <w:rPr>
            <w:rStyle w:val="a8"/>
            <w:sz w:val="24"/>
            <w:szCs w:val="24"/>
          </w:rPr>
          <w:t>://</w:t>
        </w:r>
        <w:r w:rsidR="00515E4B">
          <w:rPr>
            <w:rStyle w:val="a8"/>
            <w:sz w:val="24"/>
            <w:szCs w:val="24"/>
            <w:lang w:val="en-US"/>
          </w:rPr>
          <w:t>www</w:t>
        </w:r>
        <w:r w:rsidR="00515E4B">
          <w:rPr>
            <w:rStyle w:val="a8"/>
            <w:sz w:val="24"/>
            <w:szCs w:val="24"/>
          </w:rPr>
          <w:t>.</w:t>
        </w:r>
        <w:proofErr w:type="spellStart"/>
        <w:r w:rsidR="00515E4B">
          <w:rPr>
            <w:rStyle w:val="a8"/>
            <w:sz w:val="24"/>
            <w:szCs w:val="24"/>
            <w:lang w:val="en-US"/>
          </w:rPr>
          <w:t>admzsp</w:t>
        </w:r>
        <w:proofErr w:type="spellEnd"/>
        <w:r w:rsidR="00515E4B">
          <w:rPr>
            <w:rStyle w:val="a8"/>
            <w:sz w:val="24"/>
            <w:szCs w:val="24"/>
          </w:rPr>
          <w:t>.</w:t>
        </w:r>
        <w:proofErr w:type="spellStart"/>
        <w:r w:rsidR="00515E4B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="00515E4B">
        <w:rPr>
          <w:sz w:val="24"/>
          <w:szCs w:val="24"/>
        </w:rPr>
        <w:t>).</w:t>
      </w: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Председатель Совета Зональненского</w:t>
      </w:r>
    </w:p>
    <w:p w:rsidR="00515E4B" w:rsidRDefault="00515E4B" w:rsidP="00B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сельского поселения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Ю.</w:t>
      </w:r>
      <w:r w:rsidR="0099161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А. Пучкина </w:t>
      </w:r>
    </w:p>
    <w:p w:rsidR="00515E4B" w:rsidRDefault="00515E4B"/>
    <w:sectPr w:rsidR="00515E4B" w:rsidSect="008D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E3101"/>
    <w:multiLevelType w:val="hybridMultilevel"/>
    <w:tmpl w:val="3D5C5F94"/>
    <w:lvl w:ilvl="0" w:tplc="297852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3204F"/>
    <w:rsid w:val="001C078C"/>
    <w:rsid w:val="0027141A"/>
    <w:rsid w:val="00364F68"/>
    <w:rsid w:val="004C3C04"/>
    <w:rsid w:val="004D35C0"/>
    <w:rsid w:val="00515E4B"/>
    <w:rsid w:val="005375CB"/>
    <w:rsid w:val="006107E0"/>
    <w:rsid w:val="007D7922"/>
    <w:rsid w:val="007E32C5"/>
    <w:rsid w:val="008D52CA"/>
    <w:rsid w:val="0092409D"/>
    <w:rsid w:val="00991615"/>
    <w:rsid w:val="009C6388"/>
    <w:rsid w:val="00AF5980"/>
    <w:rsid w:val="00AF6787"/>
    <w:rsid w:val="00B212AB"/>
    <w:rsid w:val="00B3204F"/>
    <w:rsid w:val="00B55A1D"/>
    <w:rsid w:val="00CD37AA"/>
    <w:rsid w:val="00CF3B15"/>
    <w:rsid w:val="00D11D21"/>
    <w:rsid w:val="00D12F84"/>
    <w:rsid w:val="00DE1811"/>
    <w:rsid w:val="00EF3FA3"/>
    <w:rsid w:val="00F27ABB"/>
    <w:rsid w:val="00F40A9A"/>
    <w:rsid w:val="00F61265"/>
    <w:rsid w:val="00FC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4F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B32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204F"/>
    <w:rPr>
      <w:rFonts w:ascii="Courier New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B3204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rsid w:val="00B3204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3204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3204F"/>
    <w:pPr>
      <w:spacing w:after="120"/>
    </w:pPr>
  </w:style>
  <w:style w:type="character" w:customStyle="1" w:styleId="a7">
    <w:name w:val="Основной текст Знак"/>
    <w:basedOn w:val="a0"/>
    <w:link w:val="a6"/>
    <w:rsid w:val="00B3204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rsid w:val="00B3204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z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Игорь</dc:creator>
  <cp:lastModifiedBy>Владелец</cp:lastModifiedBy>
  <cp:revision>4</cp:revision>
  <dcterms:created xsi:type="dcterms:W3CDTF">2013-11-07T19:08:00Z</dcterms:created>
  <dcterms:modified xsi:type="dcterms:W3CDTF">2013-11-12T03:03:00Z</dcterms:modified>
</cp:coreProperties>
</file>