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62" w:rsidRDefault="004A0262" w:rsidP="004A0262">
      <w:pPr>
        <w:autoSpaceDE w:val="0"/>
        <w:autoSpaceDN w:val="0"/>
        <w:adjustRightInd w:val="0"/>
      </w:pPr>
    </w:p>
    <w:p w:rsidR="004A0262" w:rsidRPr="00E67103" w:rsidRDefault="004A0262" w:rsidP="004A0262">
      <w:pPr>
        <w:autoSpaceDE w:val="0"/>
        <w:autoSpaceDN w:val="0"/>
        <w:adjustRightInd w:val="0"/>
        <w:jc w:val="center"/>
      </w:pPr>
      <w:r w:rsidRPr="00E67103">
        <w:t>Муниципальное образование «Зональненское сельское поселение»</w:t>
      </w:r>
    </w:p>
    <w:p w:rsidR="004A0262" w:rsidRPr="00E67103" w:rsidRDefault="004A0262" w:rsidP="004A0262">
      <w:pPr>
        <w:autoSpaceDE w:val="0"/>
        <w:autoSpaceDN w:val="0"/>
        <w:adjustRightInd w:val="0"/>
        <w:jc w:val="center"/>
      </w:pPr>
    </w:p>
    <w:p w:rsidR="004A0262" w:rsidRPr="00E67103" w:rsidRDefault="004A0262" w:rsidP="004A0262">
      <w:pPr>
        <w:autoSpaceDE w:val="0"/>
        <w:autoSpaceDN w:val="0"/>
        <w:adjustRightInd w:val="0"/>
        <w:jc w:val="center"/>
      </w:pPr>
      <w:r w:rsidRPr="00E67103">
        <w:t>Администрация Зональненского сельского поселения</w:t>
      </w:r>
    </w:p>
    <w:p w:rsidR="004A0262" w:rsidRPr="00E67103" w:rsidRDefault="004A0262" w:rsidP="004A0262">
      <w:pPr>
        <w:autoSpaceDE w:val="0"/>
        <w:autoSpaceDN w:val="0"/>
        <w:adjustRightInd w:val="0"/>
        <w:jc w:val="center"/>
      </w:pPr>
    </w:p>
    <w:p w:rsidR="004A0262" w:rsidRPr="00E67103" w:rsidRDefault="004A0262" w:rsidP="004A0262">
      <w:pPr>
        <w:autoSpaceDE w:val="0"/>
        <w:autoSpaceDN w:val="0"/>
        <w:adjustRightInd w:val="0"/>
        <w:jc w:val="center"/>
      </w:pPr>
      <w:r w:rsidRPr="00E67103">
        <w:t>ГЛАВА ПОСЕЛЕНИЯ (ГЛАВА АДМИНИСТРАЦИИ)</w:t>
      </w:r>
    </w:p>
    <w:p w:rsidR="004A0262" w:rsidRPr="00E67103" w:rsidRDefault="004A0262" w:rsidP="004A0262">
      <w:pPr>
        <w:autoSpaceDE w:val="0"/>
        <w:autoSpaceDN w:val="0"/>
        <w:adjustRightInd w:val="0"/>
        <w:jc w:val="center"/>
      </w:pPr>
    </w:p>
    <w:p w:rsidR="004A0262" w:rsidRDefault="004A0262" w:rsidP="004A0262">
      <w:pPr>
        <w:autoSpaceDE w:val="0"/>
        <w:autoSpaceDN w:val="0"/>
        <w:adjustRightInd w:val="0"/>
        <w:jc w:val="center"/>
        <w:rPr>
          <w:b/>
        </w:rPr>
      </w:pPr>
      <w:r w:rsidRPr="00E67103">
        <w:rPr>
          <w:b/>
        </w:rPr>
        <w:t>РАСПОРЯЖЕНИЕ</w:t>
      </w:r>
    </w:p>
    <w:p w:rsidR="004A0262" w:rsidRPr="00E67103" w:rsidRDefault="004A0262" w:rsidP="004A0262">
      <w:pPr>
        <w:autoSpaceDE w:val="0"/>
        <w:autoSpaceDN w:val="0"/>
        <w:adjustRightInd w:val="0"/>
        <w:jc w:val="center"/>
        <w:rPr>
          <w:b/>
        </w:rPr>
      </w:pPr>
    </w:p>
    <w:p w:rsidR="004A0262" w:rsidRDefault="004A0262" w:rsidP="004A0262">
      <w:pPr>
        <w:autoSpaceDE w:val="0"/>
        <w:autoSpaceDN w:val="0"/>
        <w:adjustRightInd w:val="0"/>
        <w:jc w:val="center"/>
        <w:rPr>
          <w:b/>
        </w:rPr>
      </w:pPr>
    </w:p>
    <w:p w:rsidR="004A0262" w:rsidRPr="00EF6417" w:rsidRDefault="001176CB" w:rsidP="004A0262">
      <w:pPr>
        <w:autoSpaceDE w:val="0"/>
        <w:autoSpaceDN w:val="0"/>
        <w:adjustRightInd w:val="0"/>
      </w:pPr>
      <w:r>
        <w:t>«3</w:t>
      </w:r>
      <w:r w:rsidR="004A0262" w:rsidRPr="00EF6417">
        <w:t xml:space="preserve">» </w:t>
      </w:r>
      <w:r>
        <w:t>декабря</w:t>
      </w:r>
      <w:r w:rsidR="004A0262" w:rsidRPr="00EF6417">
        <w:t xml:space="preserve"> 2010 г.                                                                                             № </w:t>
      </w:r>
      <w:r>
        <w:t>74</w:t>
      </w:r>
    </w:p>
    <w:p w:rsidR="007A3F25" w:rsidRDefault="007A3F25">
      <w:pPr>
        <w:pStyle w:val="ConsPlusTitle"/>
        <w:widowControl/>
        <w:jc w:val="center"/>
      </w:pPr>
    </w:p>
    <w:p w:rsidR="00540D26" w:rsidRDefault="00540D26" w:rsidP="00540D26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 КОМИССИИ </w:t>
      </w:r>
    </w:p>
    <w:p w:rsidR="00540D26" w:rsidRDefault="00540D26" w:rsidP="00540D26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АДМИНИСТРАЦИИ </w:t>
      </w:r>
      <w:r w:rsidR="00BC02E1" w:rsidRPr="00B47677">
        <w:rPr>
          <w:b w:val="0"/>
          <w:sz w:val="26"/>
          <w:szCs w:val="26"/>
        </w:rPr>
        <w:t xml:space="preserve">ЗОНАЛЬНЕНСКОГО СЕЛЬСКОГО ПОСЕЛЕНИЯ </w:t>
      </w:r>
    </w:p>
    <w:p w:rsidR="00BC02E1" w:rsidRPr="00B47677" w:rsidRDefault="00BC02E1" w:rsidP="00540D26">
      <w:pPr>
        <w:pStyle w:val="ConsPlusTitle"/>
        <w:widowControl/>
        <w:jc w:val="center"/>
        <w:rPr>
          <w:b w:val="0"/>
          <w:sz w:val="26"/>
          <w:szCs w:val="26"/>
        </w:rPr>
      </w:pPr>
      <w:r w:rsidRPr="00B47677">
        <w:rPr>
          <w:b w:val="0"/>
          <w:sz w:val="26"/>
          <w:szCs w:val="26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47677">
        <w:rPr>
          <w:sz w:val="26"/>
          <w:szCs w:val="26"/>
        </w:rPr>
        <w:t xml:space="preserve">В соответствии с пунктом 8 Указа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 </w:t>
      </w: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47677">
        <w:rPr>
          <w:sz w:val="26"/>
          <w:szCs w:val="26"/>
        </w:rPr>
        <w:t>СЧИТАЮ НЕОБХОДИМЫМ:</w:t>
      </w: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47677">
        <w:rPr>
          <w:sz w:val="26"/>
          <w:szCs w:val="26"/>
        </w:rPr>
        <w:t>1. Образовать комиссию Администрации Зональненского сельского поселения по соблюдению требований к служебному поведению муниципальных служащих и урегулированию конфликта интересов согласно приложению 1.</w:t>
      </w: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47677">
        <w:rPr>
          <w:sz w:val="26"/>
          <w:szCs w:val="26"/>
        </w:rPr>
        <w:t xml:space="preserve">2. Утвердить Положение о комиссии Администрации </w:t>
      </w:r>
      <w:r w:rsidR="00540D26" w:rsidRPr="00540D26">
        <w:rPr>
          <w:sz w:val="26"/>
          <w:szCs w:val="26"/>
        </w:rPr>
        <w:t>Зональненского сельского поселения</w:t>
      </w:r>
      <w:r w:rsidRPr="00B47677">
        <w:rPr>
          <w:sz w:val="26"/>
          <w:szCs w:val="26"/>
        </w:rPr>
        <w:t xml:space="preserve"> по соблюдению требований к служебному поведению муниципальных служащих и урегулированию конфликта интересов согласно приложению 2.</w:t>
      </w:r>
    </w:p>
    <w:p w:rsidR="00BC02E1" w:rsidRPr="00B47677" w:rsidRDefault="00B47677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40D26">
        <w:rPr>
          <w:sz w:val="26"/>
          <w:szCs w:val="26"/>
        </w:rPr>
        <w:t>.</w:t>
      </w:r>
      <w:r w:rsidR="00BC02E1" w:rsidRPr="00B47677">
        <w:rPr>
          <w:sz w:val="26"/>
          <w:szCs w:val="26"/>
        </w:rPr>
        <w:t xml:space="preserve"> Опубликовать настоящее распоряжение в официальном печатном издании Зональненского сельского поселения – «Информационный бюллетень».</w:t>
      </w:r>
    </w:p>
    <w:p w:rsidR="00BC02E1" w:rsidRPr="00B47677" w:rsidRDefault="00B47677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40D26">
        <w:rPr>
          <w:sz w:val="26"/>
          <w:szCs w:val="26"/>
        </w:rPr>
        <w:t>.</w:t>
      </w:r>
      <w:r w:rsidR="00BC02E1" w:rsidRPr="00B47677">
        <w:rPr>
          <w:sz w:val="26"/>
          <w:szCs w:val="26"/>
        </w:rPr>
        <w:t xml:space="preserve"> </w:t>
      </w:r>
      <w:proofErr w:type="gramStart"/>
      <w:r w:rsidR="00BC02E1" w:rsidRPr="00B47677">
        <w:rPr>
          <w:sz w:val="26"/>
          <w:szCs w:val="26"/>
        </w:rPr>
        <w:t>Контроль за</w:t>
      </w:r>
      <w:proofErr w:type="gramEnd"/>
      <w:r w:rsidR="00BC02E1" w:rsidRPr="00B47677">
        <w:rPr>
          <w:sz w:val="26"/>
          <w:szCs w:val="26"/>
        </w:rPr>
        <w:t xml:space="preserve"> исполнением настоящего распоряжения </w:t>
      </w:r>
      <w:r w:rsidR="006658EF">
        <w:rPr>
          <w:sz w:val="26"/>
          <w:szCs w:val="26"/>
        </w:rPr>
        <w:t>оставляю за собой.</w:t>
      </w:r>
    </w:p>
    <w:p w:rsidR="00BC02E1" w:rsidRPr="00B47677" w:rsidRDefault="00BC02E1" w:rsidP="00BC02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C02E1" w:rsidRPr="00B47677" w:rsidRDefault="00BC02E1" w:rsidP="00BC02E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47677">
        <w:rPr>
          <w:sz w:val="26"/>
          <w:szCs w:val="26"/>
        </w:rPr>
        <w:t xml:space="preserve">Т. П. </w:t>
      </w:r>
      <w:proofErr w:type="spellStart"/>
      <w:r w:rsidRPr="00B47677">
        <w:rPr>
          <w:sz w:val="26"/>
          <w:szCs w:val="26"/>
        </w:rPr>
        <w:t>Перевезнюк</w:t>
      </w:r>
      <w:proofErr w:type="spellEnd"/>
    </w:p>
    <w:p w:rsidR="00BC02E1" w:rsidRDefault="00BC02E1" w:rsidP="00BC02E1">
      <w:pPr>
        <w:autoSpaceDE w:val="0"/>
        <w:autoSpaceDN w:val="0"/>
        <w:adjustRightInd w:val="0"/>
        <w:ind w:left="540"/>
        <w:jc w:val="both"/>
      </w:pPr>
    </w:p>
    <w:p w:rsidR="00BC02E1" w:rsidRDefault="00BC02E1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6658EF" w:rsidRDefault="006658EF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B47677" w:rsidRDefault="00B47677" w:rsidP="00E86BFC">
      <w:pPr>
        <w:autoSpaceDE w:val="0"/>
        <w:autoSpaceDN w:val="0"/>
        <w:adjustRightInd w:val="0"/>
        <w:jc w:val="both"/>
      </w:pPr>
    </w:p>
    <w:p w:rsidR="00B47677" w:rsidRDefault="00B47677" w:rsidP="00BC02E1">
      <w:pPr>
        <w:autoSpaceDE w:val="0"/>
        <w:autoSpaceDN w:val="0"/>
        <w:adjustRightInd w:val="0"/>
        <w:ind w:left="540"/>
        <w:jc w:val="both"/>
      </w:pPr>
    </w:p>
    <w:p w:rsidR="00B47677" w:rsidRPr="006658EF" w:rsidRDefault="00E86BFC" w:rsidP="00B4767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658EF">
        <w:rPr>
          <w:sz w:val="20"/>
          <w:szCs w:val="20"/>
        </w:rPr>
        <w:t xml:space="preserve">О. В. </w:t>
      </w:r>
      <w:proofErr w:type="spellStart"/>
      <w:r w:rsidRPr="006658EF">
        <w:rPr>
          <w:sz w:val="20"/>
          <w:szCs w:val="20"/>
        </w:rPr>
        <w:t>Кашеварова</w:t>
      </w:r>
      <w:proofErr w:type="spellEnd"/>
    </w:p>
    <w:p w:rsidR="006658EF" w:rsidRPr="00540D26" w:rsidRDefault="00E86BFC" w:rsidP="00540D2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658EF">
        <w:rPr>
          <w:sz w:val="20"/>
          <w:szCs w:val="20"/>
        </w:rPr>
        <w:t>923-170</w:t>
      </w:r>
    </w:p>
    <w:p w:rsidR="00540D26" w:rsidRDefault="00540D26" w:rsidP="00E86BFC">
      <w:pPr>
        <w:autoSpaceDE w:val="0"/>
        <w:autoSpaceDN w:val="0"/>
        <w:adjustRightInd w:val="0"/>
        <w:jc w:val="right"/>
        <w:outlineLvl w:val="0"/>
      </w:pPr>
    </w:p>
    <w:p w:rsidR="00E86BFC" w:rsidRDefault="00E86BFC" w:rsidP="00E86BFC">
      <w:pPr>
        <w:autoSpaceDE w:val="0"/>
        <w:autoSpaceDN w:val="0"/>
        <w:adjustRightInd w:val="0"/>
        <w:jc w:val="right"/>
        <w:outlineLvl w:val="0"/>
      </w:pPr>
      <w:r>
        <w:lastRenderedPageBreak/>
        <w:t xml:space="preserve">Приложение 1 к распоряжению </w:t>
      </w:r>
    </w:p>
    <w:p w:rsidR="00E86BFC" w:rsidRDefault="00E86BFC" w:rsidP="00E86BFC">
      <w:pPr>
        <w:autoSpaceDE w:val="0"/>
        <w:autoSpaceDN w:val="0"/>
        <w:adjustRightInd w:val="0"/>
        <w:jc w:val="right"/>
        <w:outlineLvl w:val="0"/>
      </w:pPr>
      <w:r>
        <w:t>Главы Зональненского сельского поселения</w:t>
      </w:r>
    </w:p>
    <w:p w:rsidR="00E86BFC" w:rsidRDefault="00E86BFC" w:rsidP="00E86BFC">
      <w:pPr>
        <w:autoSpaceDE w:val="0"/>
        <w:autoSpaceDN w:val="0"/>
        <w:adjustRightInd w:val="0"/>
        <w:jc w:val="right"/>
        <w:outlineLvl w:val="0"/>
      </w:pPr>
      <w:r>
        <w:t>(Главы Администрации)</w:t>
      </w:r>
    </w:p>
    <w:p w:rsidR="00E86BFC" w:rsidRDefault="00E86BFC" w:rsidP="00E86BFC">
      <w:pPr>
        <w:autoSpaceDE w:val="0"/>
        <w:autoSpaceDN w:val="0"/>
        <w:adjustRightInd w:val="0"/>
        <w:jc w:val="right"/>
      </w:pPr>
      <w:r>
        <w:t>от «</w:t>
      </w:r>
      <w:r w:rsidR="001176CB">
        <w:t>3</w:t>
      </w:r>
      <w:r>
        <w:t xml:space="preserve">» </w:t>
      </w:r>
      <w:r w:rsidR="001176CB">
        <w:t xml:space="preserve">декабря </w:t>
      </w:r>
      <w:r>
        <w:t xml:space="preserve">2010г. № </w:t>
      </w:r>
      <w:r w:rsidR="001176CB">
        <w:t>74</w:t>
      </w:r>
    </w:p>
    <w:p w:rsidR="00BC02E1" w:rsidRDefault="00BC02E1" w:rsidP="00BC02E1">
      <w:pPr>
        <w:autoSpaceDE w:val="0"/>
        <w:autoSpaceDN w:val="0"/>
        <w:adjustRightInd w:val="0"/>
        <w:jc w:val="center"/>
      </w:pPr>
    </w:p>
    <w:p w:rsidR="001E0826" w:rsidRDefault="001E0826" w:rsidP="00BC02E1">
      <w:pPr>
        <w:autoSpaceDE w:val="0"/>
        <w:autoSpaceDN w:val="0"/>
        <w:adjustRightInd w:val="0"/>
        <w:jc w:val="center"/>
      </w:pPr>
    </w:p>
    <w:p w:rsidR="00BC02E1" w:rsidRDefault="00BC02E1" w:rsidP="00BC02E1">
      <w:pPr>
        <w:pStyle w:val="ConsPlusTitle"/>
        <w:widowControl/>
        <w:jc w:val="center"/>
      </w:pPr>
      <w:r>
        <w:t>СОСТАВ</w:t>
      </w:r>
    </w:p>
    <w:p w:rsidR="00BC02E1" w:rsidRDefault="00BC02E1" w:rsidP="00E86BFC">
      <w:pPr>
        <w:pStyle w:val="ConsPlusTitle"/>
        <w:widowControl/>
        <w:jc w:val="center"/>
      </w:pPr>
      <w:r>
        <w:t xml:space="preserve">КОМИССИИ АДМИНИСТРАЦИИ </w:t>
      </w:r>
      <w:r w:rsidR="00E86BFC">
        <w:t>ЗОНАЛЬНЕНСКОГО СЕЛЬСКОГО ПОСЕЛЕНИЯ ПО СО</w:t>
      </w:r>
      <w:r>
        <w:t>БЛЮДЕНИЮ</w:t>
      </w:r>
      <w:r w:rsidR="00E86BFC">
        <w:t xml:space="preserve"> </w:t>
      </w:r>
      <w:r>
        <w:t>ТРЕБОВАНИЙ К СЛУЖЕБНОМУ ПОВЕДЕНИЮ МУНИЦИПАЛЬНЫХ</w:t>
      </w:r>
      <w:r w:rsidR="00E86BFC">
        <w:t xml:space="preserve"> </w:t>
      </w:r>
      <w:r>
        <w:t>СЛУЖАЩИХ И УРЕГУЛИРОВАНИЮ КОНФЛИКТА ИНТЕРЕСОВ</w:t>
      </w:r>
    </w:p>
    <w:p w:rsidR="00BC02E1" w:rsidRDefault="00BC02E1" w:rsidP="00BC02E1">
      <w:pPr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3708"/>
        <w:gridCol w:w="5400"/>
      </w:tblGrid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Глава поселения (Глава Администрации)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 xml:space="preserve">Т. П. </w:t>
            </w:r>
            <w:proofErr w:type="spellStart"/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Перевезнюк</w:t>
            </w:r>
            <w:proofErr w:type="spellEnd"/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 xml:space="preserve">С. Г. Старцев </w:t>
            </w:r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 xml:space="preserve">О. В. </w:t>
            </w:r>
            <w:proofErr w:type="spellStart"/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Кашеварова</w:t>
            </w:r>
            <w:proofErr w:type="spellEnd"/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1-й категории по работе с населением и вопросам </w:t>
            </w:r>
            <w:proofErr w:type="spellStart"/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1E0826">
              <w:rPr>
                <w:rFonts w:ascii="Times New Roman" w:hAnsi="Times New Roman" w:cs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Г. Н. Белоусова</w:t>
            </w:r>
          </w:p>
        </w:tc>
      </w:tr>
      <w:tr w:rsidR="001E0826" w:rsidTr="001E0826">
        <w:tc>
          <w:tcPr>
            <w:tcW w:w="3708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Специалист 1</w:t>
            </w:r>
            <w:r w:rsidR="007918FC" w:rsidRPr="007918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й категории по управлению муниципальным имуществом, земельными и лесными ресурсами</w:t>
            </w:r>
          </w:p>
        </w:tc>
        <w:tc>
          <w:tcPr>
            <w:tcW w:w="5400" w:type="dxa"/>
          </w:tcPr>
          <w:p w:rsidR="001E0826" w:rsidRPr="001E0826" w:rsidRDefault="001E0826" w:rsidP="00BC02E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0826">
              <w:rPr>
                <w:rFonts w:ascii="Times New Roman" w:hAnsi="Times New Roman" w:cs="Times New Roman"/>
                <w:sz w:val="24"/>
                <w:szCs w:val="24"/>
              </w:rPr>
              <w:t>А. В. Левко</w:t>
            </w:r>
          </w:p>
        </w:tc>
      </w:tr>
    </w:tbl>
    <w:p w:rsidR="00BC02E1" w:rsidRDefault="00BC02E1" w:rsidP="00BC02E1">
      <w:pPr>
        <w:autoSpaceDE w:val="0"/>
        <w:autoSpaceDN w:val="0"/>
        <w:adjustRightInd w:val="0"/>
        <w:jc w:val="both"/>
      </w:pPr>
    </w:p>
    <w:p w:rsidR="00BC02E1" w:rsidRDefault="00BC02E1" w:rsidP="00BC02E1">
      <w:pPr>
        <w:autoSpaceDE w:val="0"/>
        <w:autoSpaceDN w:val="0"/>
        <w:adjustRightInd w:val="0"/>
        <w:jc w:val="both"/>
      </w:pPr>
    </w:p>
    <w:p w:rsidR="00BC02E1" w:rsidRDefault="00BC02E1" w:rsidP="00BC02E1">
      <w:pPr>
        <w:autoSpaceDE w:val="0"/>
        <w:autoSpaceDN w:val="0"/>
        <w:adjustRightInd w:val="0"/>
        <w:jc w:val="both"/>
      </w:pPr>
    </w:p>
    <w:p w:rsidR="00BC02E1" w:rsidRDefault="00BC02E1" w:rsidP="00BC02E1">
      <w:pPr>
        <w:autoSpaceDE w:val="0"/>
        <w:autoSpaceDN w:val="0"/>
        <w:adjustRightInd w:val="0"/>
        <w:ind w:left="540"/>
        <w:jc w:val="both"/>
      </w:pPr>
    </w:p>
    <w:p w:rsidR="00BC02E1" w:rsidRDefault="00BC02E1" w:rsidP="00BC02E1">
      <w:pPr>
        <w:autoSpaceDE w:val="0"/>
        <w:autoSpaceDN w:val="0"/>
        <w:adjustRightInd w:val="0"/>
        <w:ind w:left="540"/>
        <w:jc w:val="both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BC02E1">
      <w:pPr>
        <w:autoSpaceDE w:val="0"/>
        <w:autoSpaceDN w:val="0"/>
        <w:adjustRightInd w:val="0"/>
        <w:jc w:val="right"/>
        <w:outlineLvl w:val="0"/>
      </w:pPr>
    </w:p>
    <w:p w:rsidR="001E0826" w:rsidRDefault="001E0826" w:rsidP="001E0826">
      <w:pPr>
        <w:autoSpaceDE w:val="0"/>
        <w:autoSpaceDN w:val="0"/>
        <w:adjustRightInd w:val="0"/>
        <w:outlineLvl w:val="0"/>
        <w:rPr>
          <w:lang w:val="en-US"/>
        </w:rPr>
      </w:pPr>
    </w:p>
    <w:p w:rsidR="0057738C" w:rsidRDefault="0057738C" w:rsidP="001E0826">
      <w:pPr>
        <w:autoSpaceDE w:val="0"/>
        <w:autoSpaceDN w:val="0"/>
        <w:adjustRightInd w:val="0"/>
        <w:outlineLvl w:val="0"/>
        <w:rPr>
          <w:lang w:val="en-US"/>
        </w:rPr>
      </w:pPr>
    </w:p>
    <w:p w:rsidR="0057738C" w:rsidRPr="0057738C" w:rsidRDefault="0057738C" w:rsidP="001E0826">
      <w:pPr>
        <w:autoSpaceDE w:val="0"/>
        <w:autoSpaceDN w:val="0"/>
        <w:adjustRightInd w:val="0"/>
        <w:outlineLvl w:val="0"/>
        <w:rPr>
          <w:lang w:val="en-US"/>
        </w:rPr>
      </w:pPr>
    </w:p>
    <w:p w:rsidR="001E0826" w:rsidRDefault="001E0826" w:rsidP="001E0826">
      <w:pPr>
        <w:autoSpaceDE w:val="0"/>
        <w:autoSpaceDN w:val="0"/>
        <w:adjustRightInd w:val="0"/>
        <w:jc w:val="right"/>
        <w:outlineLvl w:val="0"/>
      </w:pPr>
      <w:r>
        <w:lastRenderedPageBreak/>
        <w:t xml:space="preserve">Приложение 2 к распоряжению </w:t>
      </w:r>
    </w:p>
    <w:p w:rsidR="001E0826" w:rsidRDefault="001E0826" w:rsidP="001E0826">
      <w:pPr>
        <w:autoSpaceDE w:val="0"/>
        <w:autoSpaceDN w:val="0"/>
        <w:adjustRightInd w:val="0"/>
        <w:jc w:val="right"/>
        <w:outlineLvl w:val="0"/>
      </w:pPr>
      <w:r>
        <w:t>Главы Зональненского сельского поселения</w:t>
      </w:r>
    </w:p>
    <w:p w:rsidR="001E0826" w:rsidRDefault="001E0826" w:rsidP="001E0826">
      <w:pPr>
        <w:autoSpaceDE w:val="0"/>
        <w:autoSpaceDN w:val="0"/>
        <w:adjustRightInd w:val="0"/>
        <w:jc w:val="right"/>
        <w:outlineLvl w:val="0"/>
      </w:pPr>
      <w:r>
        <w:t>(Главы Администрации)</w:t>
      </w:r>
    </w:p>
    <w:p w:rsidR="001E0826" w:rsidRDefault="001E0826" w:rsidP="001E0826">
      <w:pPr>
        <w:autoSpaceDE w:val="0"/>
        <w:autoSpaceDN w:val="0"/>
        <w:adjustRightInd w:val="0"/>
        <w:jc w:val="right"/>
      </w:pPr>
      <w:r>
        <w:t>от «</w:t>
      </w:r>
      <w:r w:rsidR="00210D2A">
        <w:t>3</w:t>
      </w:r>
      <w:r>
        <w:t>»</w:t>
      </w:r>
      <w:r w:rsidR="00210D2A">
        <w:t xml:space="preserve"> декабря</w:t>
      </w:r>
      <w:r>
        <w:t xml:space="preserve"> </w:t>
      </w:r>
      <w:r w:rsidR="00210D2A">
        <w:t>2010г. № 74</w:t>
      </w:r>
    </w:p>
    <w:p w:rsidR="00BC02E1" w:rsidRDefault="00BC02E1" w:rsidP="00BC02E1">
      <w:pPr>
        <w:autoSpaceDE w:val="0"/>
        <w:autoSpaceDN w:val="0"/>
        <w:adjustRightInd w:val="0"/>
        <w:ind w:left="540"/>
        <w:jc w:val="both"/>
      </w:pPr>
    </w:p>
    <w:p w:rsidR="001E0826" w:rsidRDefault="00BC02E1" w:rsidP="001E0826">
      <w:pPr>
        <w:pStyle w:val="ConsPlusTitle"/>
        <w:widowControl/>
        <w:jc w:val="center"/>
      </w:pPr>
      <w:r>
        <w:t>ПОЛОЖЕНИЕ</w:t>
      </w:r>
      <w:r w:rsidR="001E0826">
        <w:t xml:space="preserve"> </w:t>
      </w:r>
    </w:p>
    <w:p w:rsidR="001E0826" w:rsidRDefault="001E0826" w:rsidP="001E0826">
      <w:pPr>
        <w:pStyle w:val="ConsPlusTitle"/>
        <w:widowControl/>
        <w:jc w:val="center"/>
      </w:pPr>
      <w:r>
        <w:t>О КОМИССИИ АДМИНИСТРАЦИИ ЗОНАЛЬНЕНСКОГО СЕЛЬСКОГО ПОСЕЛЕНИЯ ПО СОБЛЮДЕНИЮ ТРЕБОВАНИЙ К СЛУЖЕБНОМУ ПОВЕДЕНИЮ МУНИЦИПАЛЬНЫХ СЛУЖАЩИХ И УРЕГУЛИРОВАНИЮ КОНФЛИКТА ИНТЕРЕСОВ</w:t>
      </w:r>
    </w:p>
    <w:p w:rsidR="00BC02E1" w:rsidRDefault="00BC02E1" w:rsidP="00BC02E1">
      <w:pPr>
        <w:autoSpaceDE w:val="0"/>
        <w:autoSpaceDN w:val="0"/>
        <w:adjustRightInd w:val="0"/>
        <w:jc w:val="center"/>
      </w:pP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1. Настоящим Положением определяется порядок деятельности Комиссии Администрации</w:t>
      </w:r>
      <w:r w:rsidR="001E0826" w:rsidRPr="00B47677">
        <w:rPr>
          <w:sz w:val="26"/>
          <w:szCs w:val="26"/>
        </w:rPr>
        <w:t xml:space="preserve"> Зональненского сельского поселения</w:t>
      </w:r>
      <w:r>
        <w:t xml:space="preserve">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8238C2" w:rsidRPr="008238C2">
        <w:t>Зональненского сельского поселения</w:t>
      </w:r>
      <w:r>
        <w:t xml:space="preserve"> и урегулированию конфликта интересов (далее - Комиссия).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Основной задачей Комиссии является содействие Администрации </w:t>
      </w:r>
      <w:r w:rsidR="008238C2" w:rsidRPr="00B47677">
        <w:rPr>
          <w:sz w:val="26"/>
          <w:szCs w:val="26"/>
        </w:rPr>
        <w:t>Зональненского сельского поселения</w:t>
      </w:r>
      <w:r>
        <w:t xml:space="preserve">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федеральными законами (далее - требования к служебному поведению и (или) урегулированию конфликта интересов).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2. Основаниями для проведения заседания Комиссии являются: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1) имеющиеся </w:t>
      </w:r>
      <w:r w:rsidR="008238C2">
        <w:t xml:space="preserve">в Администрации </w:t>
      </w:r>
      <w:r w:rsidR="008238C2" w:rsidRPr="008238C2">
        <w:t xml:space="preserve">Зональненского сельского </w:t>
      </w:r>
      <w:r w:rsidR="008238C2">
        <w:t xml:space="preserve">поселения </w:t>
      </w:r>
      <w:r>
        <w:t>материалы проверки, свидетельствующие: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о несоблюдении муниципальным служащим требований к служебному поведению и (или) урегулированию конфликта интересов;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2) </w:t>
      </w:r>
      <w:proofErr w:type="gramStart"/>
      <w:r>
        <w:t>поступившее</w:t>
      </w:r>
      <w:proofErr w:type="gramEnd"/>
      <w:r>
        <w:t xml:space="preserve"> в </w:t>
      </w:r>
      <w:r w:rsidR="008238C2">
        <w:t xml:space="preserve">Администрацию </w:t>
      </w:r>
      <w:r w:rsidR="008238C2" w:rsidRPr="008238C2">
        <w:t xml:space="preserve">Зональненского сельского </w:t>
      </w:r>
      <w:r w:rsidR="008238C2">
        <w:t>поселения</w:t>
      </w:r>
      <w:r>
        <w:t>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proofErr w:type="gramStart"/>
      <w:r>
        <w:t>обращение гражданина, замещавшего должность муниципальной службы, включенную в перечень должностей, утвержденный в соответствии с частью 1 статьи 12 Федерального закона от 25 декабря 2008 года N 273-ФЗ "О противодействии коррупции" и пунктом 4 Указа Президента Российской Федерации от 21.07.2010 N 925 "О мерах по реализации отдельных положений Федерального закона "О противодействии коррупции", о даче согласия на замещение должности в коммерческой</w:t>
      </w:r>
      <w:proofErr w:type="gramEnd"/>
      <w:r>
        <w:t xml:space="preserve">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3) поступившее в </w:t>
      </w:r>
      <w:r w:rsidR="008238C2" w:rsidRPr="008238C2">
        <w:t>Администрацию Зональненского сельского поселения</w:t>
      </w:r>
      <w:r>
        <w:t xml:space="preserve"> представление любого члена Комиссии либо руководителя органа Администрации </w:t>
      </w:r>
      <w:r w:rsidR="008238C2" w:rsidRPr="008238C2">
        <w:t>Зональненского сельского поселения</w:t>
      </w:r>
      <w:r>
        <w:t xml:space="preserve">, касающееся обеспечения соблюдения муниципальным служащим требований к служебному поведению и (или) урегулированию конфликта интересов либо осуществления в Администрации </w:t>
      </w:r>
      <w:r w:rsidR="008238C2" w:rsidRPr="008238C2">
        <w:t>Зональненского сельского поселения</w:t>
      </w:r>
      <w:r>
        <w:t xml:space="preserve"> мер по предупреждению коррупции.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трудовой дисциплины.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4. Документы, указанные в пункте 2 настоящего Положения, </w:t>
      </w:r>
      <w:r w:rsidR="00AF5B11">
        <w:t>управляющий делами</w:t>
      </w:r>
      <w:r>
        <w:t xml:space="preserve"> передает для рассмотрения председателю Комиссии.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5. Председатель Комиссии: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в 3-дневный срок со дня поступления к нему документов, указанных в пункте 2 настоящего Положения: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назначает дату заседания Комиссии, чтобы данное заседание было проведено не позднее 15 дней по истечении указанного 3-дневного срока, и дает поручение </w:t>
      </w:r>
      <w:r w:rsidR="00AF5B11">
        <w:t>управляющему делами</w:t>
      </w:r>
      <w:r>
        <w:t xml:space="preserve"> осуществить мероприятия, предусмотренные пунктом 6 настоящего Положения;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принимает решение об удовлетворении (отказе в удовлетворении) ходатайств, поданных муниципальным служащим, в отношении которого Комиссией рассматривается вопрос о соблюдении требований к служебному поведению и (или) урегулированию конфликта интересов, или любым членом Комиссии о привлечении к участию в заседании Комиссии: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специалистов, которые могут дать пояснения по вопросам, рассматриваемым Комиссией;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представителя муниципального служащего, в отношении которого Комиссией рассматривается вопрос о соблюдении требований к служебному поведению и (или) урегулированию конфликта интересов;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представителей заинтересованных государственных органов, органов местного самоуправления, организаций;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иных заинтересованных лиц.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Перечисленные лица привлекаются к участию в заседании Комиссии с их согласия.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6. </w:t>
      </w:r>
      <w:r w:rsidR="00AF5B11">
        <w:t>Управляющий делами</w:t>
      </w:r>
      <w:r>
        <w:t>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информирует членов Комиссии о дате, времени и месте проведения заседания Комиссии, о вопросах, включенных в повестку дня заседания Комиссии;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знакомит членов Комиссии и других лиц, участвующих в заседании Комиссии, с материалами, представляемыми для обсуждения на заседании Комиссии;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3) не менее чем за два дня до дня проведения заседания Комиссии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урегулированию конфликта интересов, и его представителя с материалами, представляемыми для обсуждения на заседании Комиссии;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4) осуществляет иное организационно-техническое и документационное обеспечение деятельности Комиссии.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7. Заседание Комиссии считается правомочным, если на нем присутствует не менее двух третей от общего числа членов Комиссии.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8.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в письменной форме. В таком случае соответствующий член Комиссии не принимает участия в рассмотрении указанного вопроса.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9.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BC02E1" w:rsidRDefault="00AF5B11" w:rsidP="00BC02E1">
      <w:pPr>
        <w:autoSpaceDE w:val="0"/>
        <w:autoSpaceDN w:val="0"/>
        <w:adjustRightInd w:val="0"/>
        <w:ind w:firstLine="540"/>
        <w:jc w:val="both"/>
      </w:pPr>
      <w:r>
        <w:t>10</w:t>
      </w:r>
      <w:r w:rsidR="00BC02E1">
        <w:t>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урегулированию конфликта интересов.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В случае неявки муниципального служащего или его представителя на заседание Комиссии при отсутствии письменной просьбы указанных лиц о рассмотрении данного </w:t>
      </w:r>
      <w:r>
        <w:lastRenderedPageBreak/>
        <w:t>вопроса без их участия рассмотрение вопроса откладывается. В случае вторичной неявки указанного лица или его представителя без уважительной причины Комиссия может принять решение о рассмотрении данного вопроса в отсутствие муниципального служащего.</w:t>
      </w:r>
    </w:p>
    <w:p w:rsidR="00BC02E1" w:rsidRDefault="00AF5B11" w:rsidP="00BC02E1">
      <w:pPr>
        <w:autoSpaceDE w:val="0"/>
        <w:autoSpaceDN w:val="0"/>
        <w:adjustRightInd w:val="0"/>
        <w:ind w:firstLine="540"/>
        <w:jc w:val="both"/>
      </w:pPr>
      <w:r>
        <w:t>11</w:t>
      </w:r>
      <w:r w:rsidR="00BC02E1">
        <w:t>. На заседании Комиссии заслушиваются пояснения муниципального служащего (с его согласия) и иных лиц, рассматриваются материалы по существу поставленных в отношении муниципального служащего вопросов, а также дополнительные материалы.</w:t>
      </w:r>
    </w:p>
    <w:p w:rsidR="00BC02E1" w:rsidRDefault="00AF5B11" w:rsidP="00BC02E1">
      <w:pPr>
        <w:autoSpaceDE w:val="0"/>
        <w:autoSpaceDN w:val="0"/>
        <w:adjustRightInd w:val="0"/>
        <w:ind w:firstLine="540"/>
        <w:jc w:val="both"/>
      </w:pPr>
      <w:r>
        <w:t>12</w:t>
      </w:r>
      <w:r w:rsidR="00BC02E1"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BC02E1" w:rsidRDefault="00AF5B11" w:rsidP="00BC02E1">
      <w:pPr>
        <w:autoSpaceDE w:val="0"/>
        <w:autoSpaceDN w:val="0"/>
        <w:adjustRightInd w:val="0"/>
        <w:ind w:firstLine="540"/>
        <w:jc w:val="both"/>
      </w:pPr>
      <w:r>
        <w:t>13</w:t>
      </w:r>
      <w:r w:rsidR="00BC02E1">
        <w:t>.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BC02E1" w:rsidRDefault="00AF5B11" w:rsidP="00BC02E1">
      <w:pPr>
        <w:autoSpaceDE w:val="0"/>
        <w:autoSpaceDN w:val="0"/>
        <w:adjustRightInd w:val="0"/>
        <w:ind w:firstLine="540"/>
        <w:jc w:val="both"/>
      </w:pPr>
      <w:r>
        <w:t>14</w:t>
      </w:r>
      <w:r w:rsidR="00BC02E1">
        <w:t>. По итогам рассмотрения вопроса, указанного в абзаце втором подпункта 1 пункта 2 настоящего Положения, Комиссия принимает одно из следующих решений: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установить, что сведения, представленные муниципальным служащим, являются достоверными и полными;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установить, что сведения, представленные муниципальным служащим, являются недостоверными и (или) неполными.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15</w:t>
      </w:r>
      <w:r w:rsidR="00BC02E1">
        <w:t>. По итогам рассмотрения вопр</w:t>
      </w:r>
      <w:r w:rsidR="00AF5B11">
        <w:t>оса, указанного в абзаце 3</w:t>
      </w:r>
      <w:r w:rsidR="00BC02E1">
        <w:t xml:space="preserve"> подпункта 1 пункта 2 настоящего Положения, Комиссия принимает одно из следующих решений: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установить, что муниципальный служащий соблюдал требования к служебному поведению и (или) урегулированию конфликта интересов;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установить, что гражданский служащий не соблюдал требования к служебному поведению и (или) урегулированию конфликта интересов.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16</w:t>
      </w:r>
      <w:r w:rsidR="00BC02E1">
        <w:t>. По итогам рассмотрения вопроса, указанного в абзаце втором подпункта 2 пункта 2 настоящего Положения, Комиссия принимает одно из следующих решений: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17</w:t>
      </w:r>
      <w:r w:rsidR="00BC02E1">
        <w:t>. По итогам рассмотрения вопроса, указанного в абзаце третьем подпункта 2 пункта 2 настоящего Положения, Комиссия принимает одно из следующих решений: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lastRenderedPageBreak/>
        <w:t>18</w:t>
      </w:r>
      <w:r w:rsidR="00BC02E1">
        <w:t>. По итогам рассмотрения вопросов, предусмотренных подпунктами 1 и 2 пункта 2 настоящего Положения, при наличии к тому оснований Комиссия может принять иное, чем предусмотрено пунктами 15 - 18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19</w:t>
      </w:r>
      <w:r w:rsidR="00BC02E1">
        <w:t>. По итогам рассмотрения вопроса, предусмотренного подпунктом 3 пункта 2 настоящего Положения, Комиссия принимает соответствующее решение.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20</w:t>
      </w:r>
      <w:r w:rsidR="00BC02E1">
        <w:t>. Решения Комиссии оформляются протоколами, которые подписывают члены Комиссии, принимавшие участие в ее заседании.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21</w:t>
      </w:r>
      <w:r w:rsidR="00BC02E1">
        <w:t>. В протоколе заседания Комиссии указываются: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1) дата заседания Комиссии, фамилии, имена, отчества членов Комиссии и других лиц, присутствующих на заседании;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2)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урегулированию конфликта интересов;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3) материалы, исследованные Комиссией в связи с рассматриваемыми ею вопросами;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4) содержание пояснений муниципального служащего и других лиц по существу рассматриваемых Комиссией вопросов;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5) фамилии, имена, отчества выступивших на заседании лиц и краткое изложение их выступлений;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 xml:space="preserve">6) источник информации, содержащей основания для проведения заседания Комиссии, дата поступления информации </w:t>
      </w:r>
      <w:r w:rsidR="00AF5B11">
        <w:t xml:space="preserve">в Администрацию </w:t>
      </w:r>
      <w:r w:rsidR="00AF5B11" w:rsidRPr="008238C2">
        <w:t>Зональненского сельского поселения</w:t>
      </w:r>
      <w:r>
        <w:t>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7) результаты голосования;</w:t>
      </w:r>
    </w:p>
    <w:p w:rsidR="00BC02E1" w:rsidRDefault="00BC02E1" w:rsidP="00BC02E1">
      <w:pPr>
        <w:autoSpaceDE w:val="0"/>
        <w:autoSpaceDN w:val="0"/>
        <w:adjustRightInd w:val="0"/>
        <w:ind w:firstLine="540"/>
        <w:jc w:val="both"/>
      </w:pPr>
      <w:r>
        <w:t>8) решение и обоснование его принятия.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22</w:t>
      </w:r>
      <w:r w:rsidR="00BC02E1">
        <w:t xml:space="preserve">. Копии протокола заседания Комиссии в 3-дневный срок со дня заседания направляются </w:t>
      </w:r>
      <w:r w:rsidR="00AF5B11">
        <w:t>управляющим делами</w:t>
      </w:r>
      <w:r w:rsidR="00BC02E1">
        <w:t xml:space="preserve"> полностью или в виде выписок из него муниципальному </w:t>
      </w:r>
      <w:r w:rsidR="00AF5B11">
        <w:t xml:space="preserve">служащему, Главе </w:t>
      </w:r>
      <w:r w:rsidR="00AF5B11" w:rsidRPr="00AF5B11">
        <w:t>Зональненского сельского поселения</w:t>
      </w:r>
      <w:r w:rsidR="00BC02E1">
        <w:t xml:space="preserve"> (Главе Администрации), а также по решению Комиссии - иным заинтересованным лицам.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23</w:t>
      </w:r>
      <w:r w:rsidR="00BC02E1">
        <w:t xml:space="preserve">. На основании решений Комиссии </w:t>
      </w:r>
      <w:r w:rsidR="00AF5B11">
        <w:t>управляющим делами</w:t>
      </w:r>
      <w:r w:rsidR="00BC02E1">
        <w:t xml:space="preserve"> могут быть подготовлены проекты правовых акт</w:t>
      </w:r>
      <w:r w:rsidR="00AF5B11">
        <w:t xml:space="preserve">ов Администрации </w:t>
      </w:r>
      <w:r w:rsidR="00AF5B11" w:rsidRPr="00AF5B11">
        <w:t>Зональненского сельского поселения</w:t>
      </w:r>
      <w:r w:rsidR="00BC02E1">
        <w:t xml:space="preserve">, поручений Главы </w:t>
      </w:r>
      <w:r w:rsidR="00AF5B11" w:rsidRPr="00AF5B11">
        <w:t xml:space="preserve">Зональненского сельского поселения </w:t>
      </w:r>
      <w:r w:rsidR="00BC02E1">
        <w:t>(Главы Администрации) и иные документы.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24</w:t>
      </w:r>
      <w:r w:rsidR="00BC02E1">
        <w:t>. В случае установления Комиссией признаков дисциплинарного проступка в действиях (бездействии) муниципального служащего обеспечивает</w:t>
      </w:r>
      <w:r w:rsidR="00AF5B11">
        <w:t>ся</w:t>
      </w:r>
      <w:r w:rsidR="00BC02E1">
        <w:t xml:space="preserve"> соблюдение установленного законодательством порядка применения к муниципальному служащему дисциплинарного взыскания.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25</w:t>
      </w:r>
      <w:r w:rsidR="00BC02E1">
        <w:t xml:space="preserve">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</w:t>
      </w:r>
      <w:r w:rsidR="00AF5B11">
        <w:t>информация</w:t>
      </w:r>
      <w:r w:rsidR="00BC02E1">
        <w:t xml:space="preserve"> о совершении указанного действия (бездействия) и подтверждающие такой факт документы </w:t>
      </w:r>
      <w:r w:rsidR="00AF5B11">
        <w:t xml:space="preserve">передаются </w:t>
      </w:r>
      <w:r w:rsidR="00BC02E1">
        <w:t>в правоприменительные органы в 3-дневный срок, а при необходимости - немедленно.</w:t>
      </w:r>
    </w:p>
    <w:p w:rsidR="00BC02E1" w:rsidRDefault="008139C0" w:rsidP="00BC02E1">
      <w:pPr>
        <w:autoSpaceDE w:val="0"/>
        <w:autoSpaceDN w:val="0"/>
        <w:adjustRightInd w:val="0"/>
        <w:ind w:firstLine="540"/>
        <w:jc w:val="both"/>
      </w:pPr>
      <w:r>
        <w:t>26</w:t>
      </w:r>
      <w:r w:rsidR="00BC02E1"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BC02E1" w:rsidRDefault="00BC02E1" w:rsidP="00BC02E1">
      <w:pPr>
        <w:autoSpaceDE w:val="0"/>
        <w:autoSpaceDN w:val="0"/>
        <w:adjustRightInd w:val="0"/>
        <w:jc w:val="center"/>
      </w:pPr>
    </w:p>
    <w:p w:rsidR="00BC02E1" w:rsidRDefault="00BC02E1" w:rsidP="00BC02E1">
      <w:pPr>
        <w:autoSpaceDE w:val="0"/>
        <w:autoSpaceDN w:val="0"/>
        <w:adjustRightInd w:val="0"/>
        <w:jc w:val="center"/>
      </w:pPr>
    </w:p>
    <w:p w:rsidR="00BC02E1" w:rsidRDefault="00BC02E1" w:rsidP="00BC02E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BC02E1" w:rsidRDefault="00BC02E1" w:rsidP="00BC02E1"/>
    <w:p w:rsidR="00F97955" w:rsidRDefault="00F97955" w:rsidP="00BC02E1">
      <w:pPr>
        <w:pStyle w:val="ConsPlusTitle"/>
        <w:widowControl/>
      </w:pPr>
    </w:p>
    <w:sectPr w:rsidR="00F97955" w:rsidSect="007A3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A3F25"/>
    <w:rsid w:val="001176CB"/>
    <w:rsid w:val="0015611D"/>
    <w:rsid w:val="001E0826"/>
    <w:rsid w:val="00210D2A"/>
    <w:rsid w:val="004A0262"/>
    <w:rsid w:val="00540D26"/>
    <w:rsid w:val="0057738C"/>
    <w:rsid w:val="006658EF"/>
    <w:rsid w:val="006B71A7"/>
    <w:rsid w:val="00773B6F"/>
    <w:rsid w:val="007918FC"/>
    <w:rsid w:val="007A3F25"/>
    <w:rsid w:val="008139C0"/>
    <w:rsid w:val="008238C2"/>
    <w:rsid w:val="00833A25"/>
    <w:rsid w:val="008D4D34"/>
    <w:rsid w:val="00AF5B11"/>
    <w:rsid w:val="00B47677"/>
    <w:rsid w:val="00BC02E1"/>
    <w:rsid w:val="00E86BFC"/>
    <w:rsid w:val="00F47FCB"/>
    <w:rsid w:val="00F9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F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3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3F2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A0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ТОМСКОГО РАЙОНА</vt:lpstr>
    </vt:vector>
  </TitlesOfParts>
  <Company>Administration TR</Company>
  <LinksUpToDate>false</LinksUpToDate>
  <CharactersWithSpaces>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ТОМСКОГО РАЙОНА</dc:title>
  <dc:subject/>
  <dc:creator>iva</dc:creator>
  <cp:keywords/>
  <dc:description/>
  <cp:lastModifiedBy>Владелец</cp:lastModifiedBy>
  <cp:revision>4</cp:revision>
  <dcterms:created xsi:type="dcterms:W3CDTF">2013-04-30T10:35:00Z</dcterms:created>
  <dcterms:modified xsi:type="dcterms:W3CDTF">2013-04-30T10:37:00Z</dcterms:modified>
</cp:coreProperties>
</file>